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7F2C" w14:textId="77777777" w:rsidR="0011796B" w:rsidRPr="0011796B" w:rsidRDefault="0011796B" w:rsidP="0011796B">
      <w:pPr>
        <w:rPr>
          <w:b/>
          <w:bCs/>
        </w:rPr>
      </w:pPr>
      <w:r w:rsidRPr="0011796B">
        <w:rPr>
          <w:b/>
          <w:bCs/>
        </w:rPr>
        <w:t xml:space="preserve">Join Our Team as a </w:t>
      </w:r>
      <w:proofErr w:type="gramStart"/>
      <w:r w:rsidRPr="0011796B">
        <w:rPr>
          <w:b/>
          <w:bCs/>
        </w:rPr>
        <w:t>Higher Level</w:t>
      </w:r>
      <w:proofErr w:type="gramEnd"/>
      <w:r w:rsidRPr="0011796B">
        <w:rPr>
          <w:b/>
          <w:bCs/>
        </w:rPr>
        <w:t xml:space="preserve"> Teaching Assistant (HLTA)!</w:t>
      </w:r>
    </w:p>
    <w:p w14:paraId="6EEF6E4F" w14:textId="77777777" w:rsidR="0011796B" w:rsidRPr="0011796B" w:rsidRDefault="0011796B" w:rsidP="0011796B">
      <w:r w:rsidRPr="0011796B">
        <w:rPr>
          <w:b/>
          <w:bCs/>
        </w:rPr>
        <w:t>Location</w:t>
      </w:r>
      <w:r w:rsidRPr="0011796B">
        <w:t>: Dovecote School, Shapwick, Bridgwater</w:t>
      </w:r>
      <w:r w:rsidRPr="0011796B">
        <w:br/>
      </w:r>
      <w:r w:rsidRPr="0011796B">
        <w:rPr>
          <w:b/>
          <w:bCs/>
        </w:rPr>
        <w:t>Hours</w:t>
      </w:r>
      <w:r w:rsidRPr="0011796B">
        <w:t>: 37.5 hours per week, term-time only</w:t>
      </w:r>
      <w:r w:rsidRPr="0011796B">
        <w:br/>
      </w:r>
      <w:r w:rsidRPr="0011796B">
        <w:rPr>
          <w:b/>
          <w:bCs/>
        </w:rPr>
        <w:t>Type</w:t>
      </w:r>
      <w:r w:rsidRPr="0011796B">
        <w:t>: Permanent</w:t>
      </w:r>
      <w:r w:rsidRPr="0011796B">
        <w:br/>
      </w:r>
      <w:r w:rsidRPr="0011796B">
        <w:rPr>
          <w:b/>
          <w:bCs/>
        </w:rPr>
        <w:t>Salary</w:t>
      </w:r>
      <w:r w:rsidRPr="0011796B">
        <w:t>: Competitive (because you're worth it!)</w:t>
      </w:r>
      <w:r w:rsidRPr="0011796B">
        <w:br/>
      </w:r>
      <w:r w:rsidRPr="0011796B">
        <w:rPr>
          <w:b/>
          <w:bCs/>
        </w:rPr>
        <w:t>Closing Date</w:t>
      </w:r>
      <w:r w:rsidRPr="0011796B">
        <w:t>: 30th November 2024</w:t>
      </w:r>
      <w:r w:rsidRPr="0011796B">
        <w:br/>
      </w:r>
      <w:r w:rsidRPr="0011796B">
        <w:rPr>
          <w:b/>
          <w:bCs/>
        </w:rPr>
        <w:t>Interview Date</w:t>
      </w:r>
      <w:r w:rsidRPr="0011796B">
        <w:t>: Week beginning 9th December 2024</w:t>
      </w:r>
    </w:p>
    <w:p w14:paraId="7267B6CC" w14:textId="77777777" w:rsidR="0011796B" w:rsidRPr="0011796B" w:rsidRDefault="0011796B" w:rsidP="0011796B">
      <w:pPr>
        <w:rPr>
          <w:b/>
          <w:bCs/>
        </w:rPr>
      </w:pPr>
      <w:r w:rsidRPr="0011796B">
        <w:rPr>
          <w:b/>
          <w:bCs/>
        </w:rPr>
        <w:t>About Us</w:t>
      </w:r>
    </w:p>
    <w:p w14:paraId="0FDC91BF" w14:textId="77777777" w:rsidR="0011796B" w:rsidRPr="0011796B" w:rsidRDefault="0011796B" w:rsidP="0011796B">
      <w:r w:rsidRPr="0011796B">
        <w:t xml:space="preserve">Nestled in the heart of rural Somerset, Dovecote School is an </w:t>
      </w:r>
      <w:r w:rsidRPr="0011796B">
        <w:rPr>
          <w:b/>
          <w:bCs/>
        </w:rPr>
        <w:t>Ofsted-rated "Outstanding"</w:t>
      </w:r>
      <w:r w:rsidRPr="0011796B">
        <w:t xml:space="preserve"> independent special school with a big heart. We specialise in providing education for amazing young people aged 5-18 years with Autism Spectrum Disorder (ASD), Pathological Demand Avoidance (PDA), and associated social, emotional, and mental health (SEMH) needs. Our students are brilliant, unique, and brimming with potential—your job is to help unlock it!</w:t>
      </w:r>
    </w:p>
    <w:p w14:paraId="1BCFF394" w14:textId="77777777" w:rsidR="0011796B" w:rsidRPr="0011796B" w:rsidRDefault="0011796B" w:rsidP="0011796B">
      <w:pPr>
        <w:rPr>
          <w:b/>
          <w:bCs/>
        </w:rPr>
      </w:pPr>
      <w:r w:rsidRPr="0011796B">
        <w:rPr>
          <w:b/>
          <w:bCs/>
        </w:rPr>
        <w:t>Why Join Us?</w:t>
      </w:r>
    </w:p>
    <w:p w14:paraId="13C0282B" w14:textId="77777777" w:rsidR="0011796B" w:rsidRPr="0011796B" w:rsidRDefault="0011796B" w:rsidP="0011796B">
      <w:r w:rsidRPr="0011796B">
        <w:t>Working at Dovecote isn’t just a job; it’s a chance to make a difference, grow professionally, and be part of a supportive community that genuinely cares. Here’s what we offer:</w:t>
      </w:r>
    </w:p>
    <w:p w14:paraId="4DD1C453" w14:textId="77777777" w:rsidR="0011796B" w:rsidRPr="0011796B" w:rsidRDefault="0011796B" w:rsidP="0011796B">
      <w:pPr>
        <w:numPr>
          <w:ilvl w:val="0"/>
          <w:numId w:val="1"/>
        </w:numPr>
      </w:pPr>
      <w:r w:rsidRPr="0011796B">
        <w:t>A welcoming school culture where diversity is celebrated, and individuality is embraced.</w:t>
      </w:r>
    </w:p>
    <w:p w14:paraId="036581AB" w14:textId="77777777" w:rsidR="0011796B" w:rsidRPr="0011796B" w:rsidRDefault="0011796B" w:rsidP="0011796B">
      <w:pPr>
        <w:numPr>
          <w:ilvl w:val="0"/>
          <w:numId w:val="1"/>
        </w:numPr>
      </w:pPr>
      <w:r w:rsidRPr="0011796B">
        <w:t>The opportunity to work with passionate colleagues and extraordinary students.</w:t>
      </w:r>
    </w:p>
    <w:p w14:paraId="682C249B" w14:textId="77777777" w:rsidR="0011796B" w:rsidRPr="0011796B" w:rsidRDefault="0011796B" w:rsidP="0011796B">
      <w:pPr>
        <w:numPr>
          <w:ilvl w:val="0"/>
          <w:numId w:val="1"/>
        </w:numPr>
      </w:pPr>
      <w:r w:rsidRPr="0011796B">
        <w:t xml:space="preserve">Access to </w:t>
      </w:r>
      <w:r w:rsidRPr="0011796B">
        <w:rPr>
          <w:b/>
          <w:bCs/>
        </w:rPr>
        <w:t>fantastic CPD opportunities</w:t>
      </w:r>
      <w:r w:rsidRPr="0011796B">
        <w:t xml:space="preserve"> to help you grow and thrive in your career.</w:t>
      </w:r>
    </w:p>
    <w:p w14:paraId="008543F3" w14:textId="77777777" w:rsidR="0011796B" w:rsidRPr="0011796B" w:rsidRDefault="0011796B" w:rsidP="0011796B">
      <w:pPr>
        <w:numPr>
          <w:ilvl w:val="0"/>
          <w:numId w:val="1"/>
        </w:numPr>
      </w:pPr>
      <w:r w:rsidRPr="0011796B">
        <w:t>Enhanced DBS and update service paid for (we’ve got you covered!).</w:t>
      </w:r>
    </w:p>
    <w:p w14:paraId="0F6A9626" w14:textId="77777777" w:rsidR="0011796B" w:rsidRPr="0011796B" w:rsidRDefault="0011796B" w:rsidP="0011796B">
      <w:pPr>
        <w:rPr>
          <w:b/>
          <w:bCs/>
        </w:rPr>
      </w:pPr>
      <w:r w:rsidRPr="0011796B">
        <w:rPr>
          <w:b/>
          <w:bCs/>
        </w:rPr>
        <w:t>What’s the Role?</w:t>
      </w:r>
    </w:p>
    <w:p w14:paraId="070EFB13" w14:textId="28DB0A13" w:rsidR="0011796B" w:rsidRPr="0011796B" w:rsidRDefault="0011796B" w:rsidP="0011796B">
      <w:r w:rsidRPr="0011796B">
        <w:t xml:space="preserve">We’re looking for an enthusiastic and compassionate </w:t>
      </w:r>
      <w:r w:rsidRPr="0011796B">
        <w:rPr>
          <w:b/>
          <w:bCs/>
        </w:rPr>
        <w:t>Higher Level Teaching Assistant (HLTA)</w:t>
      </w:r>
      <w:r w:rsidRPr="0011796B">
        <w:t xml:space="preserve"> to join our incredible team. Every day is different here, and you’ll play a pivotal role in shaping the future of our </w:t>
      </w:r>
      <w:r>
        <w:t>students</w:t>
      </w:r>
      <w:r w:rsidRPr="0011796B">
        <w:t>.</w:t>
      </w:r>
    </w:p>
    <w:p w14:paraId="64C2B9C4" w14:textId="77777777" w:rsidR="0011796B" w:rsidRPr="0011796B" w:rsidRDefault="0011796B" w:rsidP="0011796B">
      <w:r w:rsidRPr="0011796B">
        <w:t>Here’s a taste of what you’ll be doing:</w:t>
      </w:r>
    </w:p>
    <w:p w14:paraId="1D5D7CB1" w14:textId="77777777" w:rsidR="0011796B" w:rsidRPr="0011796B" w:rsidRDefault="0011796B" w:rsidP="0011796B">
      <w:pPr>
        <w:numPr>
          <w:ilvl w:val="0"/>
          <w:numId w:val="2"/>
        </w:numPr>
      </w:pPr>
      <w:r w:rsidRPr="0011796B">
        <w:rPr>
          <w:b/>
          <w:bCs/>
        </w:rPr>
        <w:t>Inspiring Learning</w:t>
      </w:r>
      <w:r w:rsidRPr="0011796B">
        <w:t>: Support teachers in delivering creative lessons that engage and excite our students.</w:t>
      </w:r>
    </w:p>
    <w:p w14:paraId="2685646D" w14:textId="77777777" w:rsidR="0011796B" w:rsidRPr="0011796B" w:rsidRDefault="0011796B" w:rsidP="0011796B">
      <w:pPr>
        <w:numPr>
          <w:ilvl w:val="0"/>
          <w:numId w:val="2"/>
        </w:numPr>
      </w:pPr>
      <w:r w:rsidRPr="0011796B">
        <w:rPr>
          <w:b/>
          <w:bCs/>
        </w:rPr>
        <w:t>One-to-One Support</w:t>
      </w:r>
      <w:r w:rsidRPr="0011796B">
        <w:t>: Build meaningful connections with students, offering personalised interventions that help them thrive.</w:t>
      </w:r>
    </w:p>
    <w:p w14:paraId="666A6012" w14:textId="77777777" w:rsidR="0011796B" w:rsidRPr="0011796B" w:rsidRDefault="0011796B" w:rsidP="0011796B">
      <w:pPr>
        <w:numPr>
          <w:ilvl w:val="0"/>
          <w:numId w:val="2"/>
        </w:numPr>
      </w:pPr>
      <w:r w:rsidRPr="0011796B">
        <w:rPr>
          <w:b/>
          <w:bCs/>
        </w:rPr>
        <w:t>Making a Difference</w:t>
      </w:r>
      <w:r w:rsidRPr="0011796B">
        <w:t>: Use your skills to unlock potential in students with autism, PDA, and other complex needs.</w:t>
      </w:r>
    </w:p>
    <w:p w14:paraId="19F46E67" w14:textId="77777777" w:rsidR="0011796B" w:rsidRPr="0011796B" w:rsidRDefault="0011796B" w:rsidP="0011796B">
      <w:pPr>
        <w:numPr>
          <w:ilvl w:val="0"/>
          <w:numId w:val="2"/>
        </w:numPr>
      </w:pPr>
      <w:r w:rsidRPr="0011796B">
        <w:rPr>
          <w:b/>
          <w:bCs/>
        </w:rPr>
        <w:t>Teamwork Makes the Dream Work</w:t>
      </w:r>
      <w:r w:rsidRPr="0011796B">
        <w:t>: Collaborate with teachers, therapists, and other staff to ensure our students succeed academically and emotionally.</w:t>
      </w:r>
    </w:p>
    <w:p w14:paraId="513C336B" w14:textId="77777777" w:rsidR="0011796B" w:rsidRPr="0011796B" w:rsidRDefault="0011796B" w:rsidP="0011796B">
      <w:pPr>
        <w:rPr>
          <w:b/>
          <w:bCs/>
        </w:rPr>
      </w:pPr>
      <w:r w:rsidRPr="0011796B">
        <w:rPr>
          <w:b/>
          <w:bCs/>
        </w:rPr>
        <w:t>Who Are We Looking For?</w:t>
      </w:r>
    </w:p>
    <w:p w14:paraId="0D8D6D16" w14:textId="77777777" w:rsidR="0011796B" w:rsidRPr="0011796B" w:rsidRDefault="0011796B" w:rsidP="0011796B">
      <w:r w:rsidRPr="0011796B">
        <w:t>We want someone who’s as passionate about our mission as we are. Could that be you?</w:t>
      </w:r>
    </w:p>
    <w:p w14:paraId="059E96F9" w14:textId="77777777" w:rsidR="0011796B" w:rsidRPr="0011796B" w:rsidRDefault="0011796B" w:rsidP="0011796B">
      <w:pPr>
        <w:numPr>
          <w:ilvl w:val="0"/>
          <w:numId w:val="3"/>
        </w:numPr>
      </w:pPr>
      <w:r w:rsidRPr="0011796B">
        <w:t>Experience working with children or young people with autism, PDA, or SEN is a bonus.</w:t>
      </w:r>
    </w:p>
    <w:p w14:paraId="301287DA" w14:textId="77777777" w:rsidR="0011796B" w:rsidRPr="0011796B" w:rsidRDefault="0011796B" w:rsidP="0011796B">
      <w:pPr>
        <w:numPr>
          <w:ilvl w:val="0"/>
          <w:numId w:val="3"/>
        </w:numPr>
      </w:pPr>
      <w:r w:rsidRPr="0011796B">
        <w:lastRenderedPageBreak/>
        <w:t>A HLTA qualification (or equivalent experience) is desirable—but if you’re eager and willing to learn, we want to hear from you!</w:t>
      </w:r>
    </w:p>
    <w:p w14:paraId="51F29547" w14:textId="77777777" w:rsidR="0011796B" w:rsidRPr="0011796B" w:rsidRDefault="0011796B" w:rsidP="0011796B">
      <w:pPr>
        <w:numPr>
          <w:ilvl w:val="0"/>
          <w:numId w:val="3"/>
        </w:numPr>
      </w:pPr>
      <w:r w:rsidRPr="0011796B">
        <w:t>A friendly, patient, and proactive approach.</w:t>
      </w:r>
    </w:p>
    <w:p w14:paraId="6255B1E3" w14:textId="77777777" w:rsidR="0011796B" w:rsidRPr="0011796B" w:rsidRDefault="0011796B" w:rsidP="0011796B">
      <w:pPr>
        <w:numPr>
          <w:ilvl w:val="0"/>
          <w:numId w:val="3"/>
        </w:numPr>
      </w:pPr>
      <w:r w:rsidRPr="0011796B">
        <w:t>Brilliant communication skills (and a good sense of humour doesn’t hurt!).</w:t>
      </w:r>
    </w:p>
    <w:p w14:paraId="0C963D4A" w14:textId="77777777" w:rsidR="0011796B" w:rsidRPr="0011796B" w:rsidRDefault="0011796B" w:rsidP="0011796B">
      <w:pPr>
        <w:rPr>
          <w:b/>
          <w:bCs/>
        </w:rPr>
      </w:pPr>
      <w:r w:rsidRPr="0011796B">
        <w:rPr>
          <w:b/>
          <w:bCs/>
        </w:rPr>
        <w:t>Dovecote’s Values</w:t>
      </w:r>
    </w:p>
    <w:p w14:paraId="7ABA01F7" w14:textId="77777777" w:rsidR="0011796B" w:rsidRPr="0011796B" w:rsidRDefault="0011796B" w:rsidP="0011796B">
      <w:r w:rsidRPr="0011796B">
        <w:t xml:space="preserve">We’re not just about education; we’re about creating a space where everyone—staff and students alike—feels </w:t>
      </w:r>
      <w:r w:rsidRPr="0011796B">
        <w:rPr>
          <w:b/>
          <w:bCs/>
        </w:rPr>
        <w:t>valued, supported, and included</w:t>
      </w:r>
      <w:r w:rsidRPr="0011796B">
        <w:t>.</w:t>
      </w:r>
    </w:p>
    <w:p w14:paraId="4CEA68E0" w14:textId="77777777" w:rsidR="0011796B" w:rsidRPr="0011796B" w:rsidRDefault="0011796B" w:rsidP="0011796B">
      <w:pPr>
        <w:rPr>
          <w:b/>
          <w:bCs/>
        </w:rPr>
      </w:pPr>
      <w:r w:rsidRPr="0011796B">
        <w:rPr>
          <w:b/>
          <w:bCs/>
        </w:rPr>
        <w:t>Safeguarding</w:t>
      </w:r>
    </w:p>
    <w:p w14:paraId="57C634DC" w14:textId="77777777" w:rsidR="0011796B" w:rsidRPr="0011796B" w:rsidRDefault="0011796B" w:rsidP="0011796B">
      <w:r w:rsidRPr="0011796B">
        <w:t xml:space="preserve">We take safeguarding seriously—like, </w:t>
      </w:r>
      <w:proofErr w:type="gramStart"/>
      <w:r w:rsidRPr="0011796B">
        <w:t>really seriously</w:t>
      </w:r>
      <w:proofErr w:type="gramEnd"/>
      <w:r w:rsidRPr="0011796B">
        <w:t>. All successful applicants will undergo an Enhanced DBS check and social media screening.</w:t>
      </w:r>
    </w:p>
    <w:p w14:paraId="69E6D3CE" w14:textId="77777777" w:rsidR="0011796B" w:rsidRPr="0011796B" w:rsidRDefault="0011796B" w:rsidP="0011796B">
      <w:pPr>
        <w:rPr>
          <w:b/>
          <w:bCs/>
        </w:rPr>
      </w:pPr>
      <w:r w:rsidRPr="0011796B">
        <w:rPr>
          <w:b/>
          <w:bCs/>
        </w:rPr>
        <w:t>Apply Now!</w:t>
      </w:r>
    </w:p>
    <w:p w14:paraId="575877A7" w14:textId="77777777" w:rsidR="0011796B" w:rsidRPr="0011796B" w:rsidRDefault="0011796B" w:rsidP="0011796B">
      <w:r w:rsidRPr="0011796B">
        <w:t>So, if you’re looking for a role where every day is rewarding, no two days are the same, and you’ll go home knowing you’ve made a real difference, this is it!</w:t>
      </w:r>
    </w:p>
    <w:p w14:paraId="2CA182F1" w14:textId="77777777" w:rsidR="0011796B" w:rsidRPr="0011796B" w:rsidRDefault="0011796B" w:rsidP="0011796B">
      <w:r w:rsidRPr="0011796B">
        <w:rPr>
          <w:b/>
          <w:bCs/>
        </w:rPr>
        <w:t>Be part of something amazing—join the Dovecote family!</w:t>
      </w:r>
    </w:p>
    <w:p w14:paraId="1D5689A1" w14:textId="77777777" w:rsidR="001A1BDC" w:rsidRDefault="001A1BDC"/>
    <w:sectPr w:rsidR="001A1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7B07"/>
    <w:multiLevelType w:val="multilevel"/>
    <w:tmpl w:val="F72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24462"/>
    <w:multiLevelType w:val="multilevel"/>
    <w:tmpl w:val="6A16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23407"/>
    <w:multiLevelType w:val="multilevel"/>
    <w:tmpl w:val="82F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166997">
    <w:abstractNumId w:val="0"/>
  </w:num>
  <w:num w:numId="2" w16cid:durableId="638999600">
    <w:abstractNumId w:val="2"/>
  </w:num>
  <w:num w:numId="3" w16cid:durableId="204991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6B"/>
    <w:rsid w:val="0011796B"/>
    <w:rsid w:val="001A1BDC"/>
    <w:rsid w:val="00750A17"/>
    <w:rsid w:val="00E74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B87B"/>
  <w15:chartTrackingRefBased/>
  <w15:docId w15:val="{2747EF65-0E7C-447B-A7E3-996F9E2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9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79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79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79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79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7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9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79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79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79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79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7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96B"/>
    <w:rPr>
      <w:rFonts w:eastAsiaTheme="majorEastAsia" w:cstheme="majorBidi"/>
      <w:color w:val="272727" w:themeColor="text1" w:themeTint="D8"/>
    </w:rPr>
  </w:style>
  <w:style w:type="paragraph" w:styleId="Title">
    <w:name w:val="Title"/>
    <w:basedOn w:val="Normal"/>
    <w:next w:val="Normal"/>
    <w:link w:val="TitleChar"/>
    <w:uiPriority w:val="10"/>
    <w:qFormat/>
    <w:rsid w:val="00117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9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96B"/>
    <w:pPr>
      <w:spacing w:before="160"/>
      <w:jc w:val="center"/>
    </w:pPr>
    <w:rPr>
      <w:i/>
      <w:iCs/>
      <w:color w:val="404040" w:themeColor="text1" w:themeTint="BF"/>
    </w:rPr>
  </w:style>
  <w:style w:type="character" w:customStyle="1" w:styleId="QuoteChar">
    <w:name w:val="Quote Char"/>
    <w:basedOn w:val="DefaultParagraphFont"/>
    <w:link w:val="Quote"/>
    <w:uiPriority w:val="29"/>
    <w:rsid w:val="0011796B"/>
    <w:rPr>
      <w:i/>
      <w:iCs/>
      <w:color w:val="404040" w:themeColor="text1" w:themeTint="BF"/>
    </w:rPr>
  </w:style>
  <w:style w:type="paragraph" w:styleId="ListParagraph">
    <w:name w:val="List Paragraph"/>
    <w:basedOn w:val="Normal"/>
    <w:uiPriority w:val="34"/>
    <w:qFormat/>
    <w:rsid w:val="0011796B"/>
    <w:pPr>
      <w:ind w:left="720"/>
      <w:contextualSpacing/>
    </w:pPr>
  </w:style>
  <w:style w:type="character" w:styleId="IntenseEmphasis">
    <w:name w:val="Intense Emphasis"/>
    <w:basedOn w:val="DefaultParagraphFont"/>
    <w:uiPriority w:val="21"/>
    <w:qFormat/>
    <w:rsid w:val="0011796B"/>
    <w:rPr>
      <w:i/>
      <w:iCs/>
      <w:color w:val="2F5496" w:themeColor="accent1" w:themeShade="BF"/>
    </w:rPr>
  </w:style>
  <w:style w:type="paragraph" w:styleId="IntenseQuote">
    <w:name w:val="Intense Quote"/>
    <w:basedOn w:val="Normal"/>
    <w:next w:val="Normal"/>
    <w:link w:val="IntenseQuoteChar"/>
    <w:uiPriority w:val="30"/>
    <w:qFormat/>
    <w:rsid w:val="00117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796B"/>
    <w:rPr>
      <w:i/>
      <w:iCs/>
      <w:color w:val="2F5496" w:themeColor="accent1" w:themeShade="BF"/>
    </w:rPr>
  </w:style>
  <w:style w:type="character" w:styleId="IntenseReference">
    <w:name w:val="Intense Reference"/>
    <w:basedOn w:val="DefaultParagraphFont"/>
    <w:uiPriority w:val="32"/>
    <w:qFormat/>
    <w:rsid w:val="00117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198058">
      <w:bodyDiv w:val="1"/>
      <w:marLeft w:val="0"/>
      <w:marRight w:val="0"/>
      <w:marTop w:val="0"/>
      <w:marBottom w:val="0"/>
      <w:divBdr>
        <w:top w:val="none" w:sz="0" w:space="0" w:color="auto"/>
        <w:left w:val="none" w:sz="0" w:space="0" w:color="auto"/>
        <w:bottom w:val="none" w:sz="0" w:space="0" w:color="auto"/>
        <w:right w:val="none" w:sz="0" w:space="0" w:color="auto"/>
      </w:divBdr>
      <w:divsChild>
        <w:div w:id="1793206667">
          <w:marLeft w:val="0"/>
          <w:marRight w:val="0"/>
          <w:marTop w:val="0"/>
          <w:marBottom w:val="0"/>
          <w:divBdr>
            <w:top w:val="none" w:sz="0" w:space="0" w:color="auto"/>
            <w:left w:val="none" w:sz="0" w:space="0" w:color="auto"/>
            <w:bottom w:val="none" w:sz="0" w:space="0" w:color="auto"/>
            <w:right w:val="none" w:sz="0" w:space="0" w:color="auto"/>
          </w:divBdr>
          <w:divsChild>
            <w:div w:id="1979605872">
              <w:marLeft w:val="0"/>
              <w:marRight w:val="0"/>
              <w:marTop w:val="0"/>
              <w:marBottom w:val="0"/>
              <w:divBdr>
                <w:top w:val="none" w:sz="0" w:space="0" w:color="auto"/>
                <w:left w:val="none" w:sz="0" w:space="0" w:color="auto"/>
                <w:bottom w:val="none" w:sz="0" w:space="0" w:color="auto"/>
                <w:right w:val="none" w:sz="0" w:space="0" w:color="auto"/>
              </w:divBdr>
              <w:divsChild>
                <w:div w:id="44762792">
                  <w:marLeft w:val="0"/>
                  <w:marRight w:val="0"/>
                  <w:marTop w:val="0"/>
                  <w:marBottom w:val="0"/>
                  <w:divBdr>
                    <w:top w:val="none" w:sz="0" w:space="0" w:color="auto"/>
                    <w:left w:val="none" w:sz="0" w:space="0" w:color="auto"/>
                    <w:bottom w:val="none" w:sz="0" w:space="0" w:color="auto"/>
                    <w:right w:val="none" w:sz="0" w:space="0" w:color="auto"/>
                  </w:divBdr>
                  <w:divsChild>
                    <w:div w:id="1561596873">
                      <w:marLeft w:val="0"/>
                      <w:marRight w:val="0"/>
                      <w:marTop w:val="0"/>
                      <w:marBottom w:val="0"/>
                      <w:divBdr>
                        <w:top w:val="none" w:sz="0" w:space="0" w:color="auto"/>
                        <w:left w:val="none" w:sz="0" w:space="0" w:color="auto"/>
                        <w:bottom w:val="none" w:sz="0" w:space="0" w:color="auto"/>
                        <w:right w:val="none" w:sz="0" w:space="0" w:color="auto"/>
                      </w:divBdr>
                      <w:divsChild>
                        <w:div w:id="562713635">
                          <w:marLeft w:val="0"/>
                          <w:marRight w:val="0"/>
                          <w:marTop w:val="0"/>
                          <w:marBottom w:val="0"/>
                          <w:divBdr>
                            <w:top w:val="none" w:sz="0" w:space="0" w:color="auto"/>
                            <w:left w:val="none" w:sz="0" w:space="0" w:color="auto"/>
                            <w:bottom w:val="none" w:sz="0" w:space="0" w:color="auto"/>
                            <w:right w:val="none" w:sz="0" w:space="0" w:color="auto"/>
                          </w:divBdr>
                          <w:divsChild>
                            <w:div w:id="13885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Andrews</dc:creator>
  <cp:keywords/>
  <dc:description/>
  <cp:lastModifiedBy>Sam Andrews</cp:lastModifiedBy>
  <cp:revision>2</cp:revision>
  <dcterms:created xsi:type="dcterms:W3CDTF">2024-11-17T15:11:00Z</dcterms:created>
  <dcterms:modified xsi:type="dcterms:W3CDTF">2024-11-17T15:17:00Z</dcterms:modified>
</cp:coreProperties>
</file>