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0E19" w:rsidP="00B20E19" w:rsidRDefault="00B20E19" w14:paraId="3C966398" w14:textId="77777777">
      <w:pPr>
        <w:spacing w:line="240" w:lineRule="auto"/>
        <w:jc w:val="center"/>
        <w:rPr>
          <w:rFonts w:ascii="Arial" w:hAnsi="Arial" w:eastAsia="Arial Unicode MS" w:cs="Arial"/>
          <w:b/>
          <w:szCs w:val="18"/>
          <w:u w:val="single"/>
        </w:rPr>
      </w:pPr>
      <w:r w:rsidRPr="0032619A">
        <w:rPr>
          <w:rFonts w:ascii="Arial" w:hAnsi="Arial" w:eastAsia="Arial Unicode MS" w:cs="Arial"/>
          <w:b/>
          <w:szCs w:val="18"/>
          <w:u w:val="single"/>
        </w:rPr>
        <w:t>JOB DESCRIPTION</w:t>
      </w:r>
    </w:p>
    <w:p w:rsidRPr="000F3CDA" w:rsidR="000F3CDA" w:rsidP="076FA399" w:rsidRDefault="000F3CDA" w14:paraId="51A511A8" w14:textId="4437A50E">
      <w:pPr>
        <w:pStyle w:val="1bodycopy10pt"/>
        <w:rPr>
          <w:rFonts w:cs="Arial"/>
          <w:sz w:val="22"/>
          <w:szCs w:val="22"/>
          <w:lang w:val="en-GB"/>
        </w:rPr>
      </w:pPr>
      <w:r w:rsidRPr="076FA399">
        <w:rPr>
          <w:rFonts w:cs="Arial"/>
          <w:sz w:val="22"/>
          <w:szCs w:val="22"/>
        </w:rPr>
        <w:t xml:space="preserve">Dovecote school </w:t>
      </w:r>
      <w:r w:rsidRPr="076FA399">
        <w:rPr>
          <w:rFonts w:cs="Arial"/>
          <w:sz w:val="22"/>
          <w:szCs w:val="22"/>
          <w:lang w:val="en-GB"/>
        </w:rPr>
        <w:t>is committed to creating a diverse workforce. We’ll consider all qualified applicants for employment without regard to sex, race, religion, belief, sexual orientation, gender reassignment, pregnancy, maternity, age, disability, marriage</w:t>
      </w:r>
      <w:r w:rsidRPr="076FA399" w:rsidR="7EED733E">
        <w:rPr>
          <w:rFonts w:cs="Arial"/>
          <w:sz w:val="22"/>
          <w:szCs w:val="22"/>
          <w:lang w:val="en-GB"/>
        </w:rPr>
        <w:t>,</w:t>
      </w:r>
      <w:r w:rsidRPr="076FA399">
        <w:rPr>
          <w:rFonts w:cs="Arial"/>
          <w:sz w:val="22"/>
          <w:szCs w:val="22"/>
          <w:lang w:val="en-GB"/>
        </w:rPr>
        <w:t xml:space="preserve"> or civil partnership.</w:t>
      </w:r>
    </w:p>
    <w:tbl>
      <w:tblPr>
        <w:tblpPr w:leftFromText="180" w:rightFromText="180" w:vertAnchor="text" w:horzAnchor="margin" w:tblpY="58"/>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3"/>
        <w:gridCol w:w="6974"/>
      </w:tblGrid>
      <w:tr w:rsidRPr="003B6611" w:rsidR="00717A17" w:rsidTr="6F42DFD1" w14:paraId="099CBA67" w14:textId="77777777">
        <w:tc>
          <w:tcPr>
            <w:tcW w:w="2093" w:type="dxa"/>
            <w:shd w:val="clear" w:color="auto" w:fill="BFBFBF" w:themeFill="background1" w:themeFillShade="BF"/>
            <w:tcMar/>
          </w:tcPr>
          <w:p w:rsidRPr="003B6611" w:rsidR="00717A17" w:rsidP="00717A17" w:rsidRDefault="001C134F" w14:paraId="70779D13" w14:textId="24793D65">
            <w:pPr>
              <w:rPr>
                <w:rFonts w:ascii="Arial" w:hAnsi="Arial" w:cs="Arial"/>
                <w:b/>
              </w:rPr>
            </w:pPr>
            <w:r>
              <w:rPr>
                <w:rFonts w:ascii="Arial" w:hAnsi="Arial" w:cs="Arial"/>
                <w:b/>
              </w:rPr>
              <w:t>Job Title</w:t>
            </w:r>
          </w:p>
        </w:tc>
        <w:tc>
          <w:tcPr>
            <w:tcW w:w="6974" w:type="dxa"/>
            <w:shd w:val="clear" w:color="auto" w:fill="auto"/>
            <w:tcMar/>
          </w:tcPr>
          <w:p w:rsidRPr="00717A17" w:rsidR="00717A17" w:rsidP="6F42DFD1" w:rsidRDefault="00C2356E" w14:paraId="37D1E075" w14:textId="6172E539">
            <w:pPr>
              <w:pStyle w:val="Normal"/>
              <w:rPr>
                <w:rFonts w:ascii="Arial" w:hAnsi="Arial" w:cs="Arial"/>
              </w:rPr>
            </w:pPr>
            <w:r w:rsidR="126AD269">
              <w:rPr/>
              <w:t xml:space="preserve"> </w:t>
            </w:r>
            <w:r w:rsidRPr="6F42DFD1" w:rsidR="126AD269">
              <w:rPr>
                <w:rFonts w:ascii="Arial" w:hAnsi="Arial" w:cs="Arial"/>
              </w:rPr>
              <w:t>Family Liaison Support</w:t>
            </w:r>
            <w:r w:rsidRPr="6F42DFD1" w:rsidR="126AD269">
              <w:rPr>
                <w:rFonts w:ascii="Arial" w:hAnsi="Arial" w:cs="Arial"/>
              </w:rPr>
              <w:t xml:space="preserve"> Officer and </w:t>
            </w:r>
            <w:r w:rsidRPr="6F42DFD1" w:rsidR="00C2356E">
              <w:rPr>
                <w:rFonts w:ascii="Arial" w:hAnsi="Arial" w:cs="Arial"/>
              </w:rPr>
              <w:t>Designated Safeguarding Lead (DSL)</w:t>
            </w:r>
          </w:p>
        </w:tc>
      </w:tr>
      <w:tr w:rsidRPr="003B6611" w:rsidR="00717A17" w:rsidTr="6F42DFD1" w14:paraId="6F0091D3" w14:textId="77777777">
        <w:tc>
          <w:tcPr>
            <w:tcW w:w="2093" w:type="dxa"/>
            <w:shd w:val="clear" w:color="auto" w:fill="BFBFBF" w:themeFill="background1" w:themeFillShade="BF"/>
            <w:tcMar/>
          </w:tcPr>
          <w:p w:rsidRPr="003B6611" w:rsidR="00717A17" w:rsidP="00717A17" w:rsidRDefault="001C134F" w14:paraId="5CA7C959" w14:textId="0CC0CC21">
            <w:pPr>
              <w:rPr>
                <w:rFonts w:ascii="Arial" w:hAnsi="Arial" w:cs="Arial"/>
                <w:b/>
              </w:rPr>
            </w:pPr>
            <w:r>
              <w:rPr>
                <w:rFonts w:ascii="Arial" w:hAnsi="Arial" w:cs="Arial"/>
                <w:b/>
              </w:rPr>
              <w:t>Hours</w:t>
            </w:r>
            <w:r w:rsidRPr="003B6611" w:rsidR="00717A17">
              <w:rPr>
                <w:rFonts w:ascii="Arial" w:hAnsi="Arial" w:cs="Arial"/>
                <w:b/>
              </w:rPr>
              <w:t xml:space="preserve"> </w:t>
            </w:r>
          </w:p>
        </w:tc>
        <w:tc>
          <w:tcPr>
            <w:tcW w:w="6974" w:type="dxa"/>
            <w:shd w:val="clear" w:color="auto" w:fill="auto"/>
            <w:tcMar/>
          </w:tcPr>
          <w:p w:rsidRPr="001C134F" w:rsidR="001C134F" w:rsidP="00AA4A37" w:rsidRDefault="00C2356E" w14:paraId="2BE4438F" w14:textId="060E438B">
            <w:pPr>
              <w:pStyle w:val="ListParagraph"/>
              <w:spacing w:after="0"/>
              <w:ind w:left="0"/>
              <w:rPr>
                <w:rFonts w:ascii="Arial" w:hAnsi="Arial" w:cs="Arial"/>
              </w:rPr>
            </w:pPr>
            <w:r>
              <w:rPr>
                <w:rFonts w:ascii="Arial" w:hAnsi="Arial" w:cs="Arial"/>
              </w:rPr>
              <w:t>40</w:t>
            </w:r>
            <w:r w:rsidRPr="2C8DE97C" w:rsidR="0D522D18">
              <w:rPr>
                <w:rFonts w:ascii="Arial" w:hAnsi="Arial" w:cs="Arial"/>
              </w:rPr>
              <w:t xml:space="preserve"> </w:t>
            </w:r>
            <w:r w:rsidRPr="2C8DE97C" w:rsidR="00AA4A37">
              <w:rPr>
                <w:rFonts w:ascii="Arial" w:hAnsi="Arial" w:cs="Arial"/>
              </w:rPr>
              <w:t>hours p/w</w:t>
            </w:r>
          </w:p>
        </w:tc>
      </w:tr>
      <w:tr w:rsidRPr="003B6611" w:rsidR="00717A17" w:rsidTr="6F42DFD1" w14:paraId="1B2CD257" w14:textId="77777777">
        <w:tc>
          <w:tcPr>
            <w:tcW w:w="2093" w:type="dxa"/>
            <w:shd w:val="clear" w:color="auto" w:fill="BFBFBF" w:themeFill="background1" w:themeFillShade="BF"/>
            <w:tcMar/>
          </w:tcPr>
          <w:p w:rsidRPr="003B6611" w:rsidR="00717A17" w:rsidP="00717A17" w:rsidRDefault="001C134F" w14:paraId="03E7336F" w14:textId="7F5FB6A7">
            <w:pPr>
              <w:rPr>
                <w:rFonts w:ascii="Arial" w:hAnsi="Arial" w:cs="Arial"/>
                <w:b/>
              </w:rPr>
            </w:pPr>
            <w:r>
              <w:rPr>
                <w:rFonts w:ascii="Arial" w:hAnsi="Arial" w:cs="Arial"/>
                <w:b/>
              </w:rPr>
              <w:t>Working Weeks</w:t>
            </w:r>
            <w:r w:rsidRPr="003B6611" w:rsidR="00717A17">
              <w:rPr>
                <w:rFonts w:ascii="Arial" w:hAnsi="Arial" w:cs="Arial"/>
                <w:b/>
              </w:rPr>
              <w:t xml:space="preserve"> </w:t>
            </w:r>
          </w:p>
        </w:tc>
        <w:tc>
          <w:tcPr>
            <w:tcW w:w="6974" w:type="dxa"/>
            <w:shd w:val="clear" w:color="auto" w:fill="auto"/>
            <w:tcMar/>
          </w:tcPr>
          <w:p w:rsidRPr="00717A17" w:rsidR="00717A17" w:rsidP="006F14CA" w:rsidRDefault="00C2356E" w14:paraId="57ACCC77" w14:textId="0DE7D244">
            <w:pPr>
              <w:rPr>
                <w:rFonts w:ascii="Arial" w:hAnsi="Arial" w:cs="Arial"/>
              </w:rPr>
            </w:pPr>
            <w:r>
              <w:rPr>
                <w:rFonts w:ascii="Arial" w:hAnsi="Arial" w:cs="Arial"/>
              </w:rPr>
              <w:t>41</w:t>
            </w:r>
            <w:r w:rsidR="00AA4A37">
              <w:rPr>
                <w:rFonts w:ascii="Arial" w:hAnsi="Arial" w:cs="Arial"/>
              </w:rPr>
              <w:t xml:space="preserve"> weeks p/a</w:t>
            </w:r>
          </w:p>
        </w:tc>
      </w:tr>
      <w:tr w:rsidRPr="003B6611" w:rsidR="00717A17" w:rsidTr="6F42DFD1" w14:paraId="5473A69E" w14:textId="77777777">
        <w:tc>
          <w:tcPr>
            <w:tcW w:w="2093" w:type="dxa"/>
            <w:shd w:val="clear" w:color="auto" w:fill="BFBFBF" w:themeFill="background1" w:themeFillShade="BF"/>
            <w:tcMar/>
          </w:tcPr>
          <w:p w:rsidRPr="003B6611" w:rsidR="00717A17" w:rsidP="00717A17" w:rsidRDefault="001C134F" w14:paraId="218E16AB" w14:textId="413568C1">
            <w:pPr>
              <w:rPr>
                <w:rFonts w:ascii="Arial" w:hAnsi="Arial" w:cs="Arial"/>
                <w:b/>
              </w:rPr>
            </w:pPr>
            <w:r>
              <w:rPr>
                <w:rFonts w:ascii="Arial" w:hAnsi="Arial" w:cs="Arial"/>
                <w:b/>
              </w:rPr>
              <w:t>Salary</w:t>
            </w:r>
            <w:r w:rsidRPr="003B6611" w:rsidR="00717A17">
              <w:rPr>
                <w:rFonts w:ascii="Arial" w:hAnsi="Arial" w:cs="Arial"/>
                <w:b/>
              </w:rPr>
              <w:t xml:space="preserve"> </w:t>
            </w:r>
          </w:p>
        </w:tc>
        <w:tc>
          <w:tcPr>
            <w:tcW w:w="6974" w:type="dxa"/>
            <w:shd w:val="clear" w:color="auto" w:fill="auto"/>
            <w:tcMar/>
          </w:tcPr>
          <w:p w:rsidRPr="00717A17" w:rsidR="00717A17" w:rsidP="6F42DFD1" w:rsidRDefault="00717A17" w14:paraId="63086766" w14:textId="7F64DFE5">
            <w:pPr>
              <w:pStyle w:val="Normal"/>
              <w:rPr>
                <w:rFonts w:ascii="Arial" w:hAnsi="Arial" w:eastAsia="Arial" w:cs="Arial"/>
                <w:noProof w:val="0"/>
                <w:color w:val="000000" w:themeColor="text1" w:themeTint="FF" w:themeShade="FF"/>
                <w:sz w:val="22"/>
                <w:szCs w:val="22"/>
                <w:lang w:val="en-GB"/>
              </w:rPr>
            </w:pPr>
            <w:r w:rsidRPr="6F42DFD1" w:rsidR="55FF2110">
              <w:rPr>
                <w:rFonts w:ascii="Arial" w:hAnsi="Arial" w:eastAsia="Arial" w:cs="Arial"/>
                <w:noProof w:val="0"/>
                <w:color w:val="000000" w:themeColor="text1" w:themeTint="FF" w:themeShade="FF"/>
                <w:sz w:val="22"/>
                <w:szCs w:val="22"/>
                <w:lang w:val="en-GB"/>
              </w:rPr>
              <w:t>£33,921.30 - £40,978.35</w:t>
            </w:r>
          </w:p>
        </w:tc>
      </w:tr>
      <w:tr w:rsidRPr="003B6611" w:rsidR="001C134F" w:rsidTr="6F42DFD1" w14:paraId="0CA97458" w14:textId="77777777">
        <w:trPr>
          <w:trHeight w:val="585"/>
        </w:trPr>
        <w:tc>
          <w:tcPr>
            <w:tcW w:w="2093" w:type="dxa"/>
            <w:shd w:val="clear" w:color="auto" w:fill="BFBFBF" w:themeFill="background1" w:themeFillShade="BF"/>
            <w:tcMar/>
          </w:tcPr>
          <w:p w:rsidR="001C134F" w:rsidP="00717A17" w:rsidRDefault="001C134F" w14:paraId="4E7B894A" w14:textId="5681B530">
            <w:pPr>
              <w:rPr>
                <w:rFonts w:ascii="Arial" w:hAnsi="Arial" w:cs="Arial"/>
                <w:b/>
              </w:rPr>
            </w:pPr>
            <w:r>
              <w:rPr>
                <w:rFonts w:ascii="Arial" w:hAnsi="Arial" w:cs="Arial"/>
                <w:b/>
              </w:rPr>
              <w:t>Responsible to</w:t>
            </w:r>
          </w:p>
        </w:tc>
        <w:tc>
          <w:tcPr>
            <w:tcW w:w="6974" w:type="dxa"/>
            <w:shd w:val="clear" w:color="auto" w:fill="auto"/>
            <w:tcMar/>
          </w:tcPr>
          <w:p w:rsidRPr="00717A17" w:rsidR="001C134F" w:rsidP="00717A17" w:rsidRDefault="00C2356E" w14:paraId="744EC35B" w14:textId="69DCD8D9">
            <w:pPr>
              <w:rPr>
                <w:rFonts w:ascii="Arial" w:hAnsi="Arial" w:cs="Arial"/>
              </w:rPr>
            </w:pPr>
            <w:r>
              <w:rPr>
                <w:rFonts w:ascii="Arial" w:hAnsi="Arial" w:cs="Arial"/>
              </w:rPr>
              <w:t>Headteacher</w:t>
            </w:r>
          </w:p>
        </w:tc>
      </w:tr>
      <w:tr w:rsidRPr="003B6611" w:rsidR="001C134F" w:rsidTr="6F42DFD1" w14:paraId="5CA14FD7" w14:textId="77777777">
        <w:tc>
          <w:tcPr>
            <w:tcW w:w="2093" w:type="dxa"/>
            <w:shd w:val="clear" w:color="auto" w:fill="BFBFBF" w:themeFill="background1" w:themeFillShade="BF"/>
            <w:tcMar/>
          </w:tcPr>
          <w:p w:rsidR="001C134F" w:rsidP="00717A17" w:rsidRDefault="001C134F" w14:paraId="4AC3B5D5" w14:textId="47BE174A">
            <w:pPr>
              <w:rPr>
                <w:rFonts w:ascii="Arial" w:hAnsi="Arial" w:cs="Arial"/>
                <w:b/>
              </w:rPr>
            </w:pPr>
            <w:r>
              <w:rPr>
                <w:rFonts w:ascii="Arial" w:hAnsi="Arial" w:cs="Arial"/>
                <w:b/>
              </w:rPr>
              <w:t>Responsible for</w:t>
            </w:r>
          </w:p>
        </w:tc>
        <w:tc>
          <w:tcPr>
            <w:tcW w:w="6974" w:type="dxa"/>
            <w:shd w:val="clear" w:color="auto" w:fill="auto"/>
            <w:tcMar/>
          </w:tcPr>
          <w:p w:rsidRPr="00717A17" w:rsidR="001C134F" w:rsidP="00717A17" w:rsidRDefault="001C134F" w14:paraId="512391E8" w14:textId="6A32F02A">
            <w:pPr>
              <w:rPr>
                <w:rFonts w:ascii="Arial" w:hAnsi="Arial" w:cs="Arial"/>
              </w:rPr>
            </w:pPr>
          </w:p>
        </w:tc>
      </w:tr>
      <w:tr w:rsidRPr="003B6611" w:rsidR="001C134F" w:rsidTr="6F42DFD1" w14:paraId="6CB0DD5A" w14:textId="77777777">
        <w:tc>
          <w:tcPr>
            <w:tcW w:w="2093" w:type="dxa"/>
            <w:shd w:val="clear" w:color="auto" w:fill="BFBFBF" w:themeFill="background1" w:themeFillShade="BF"/>
            <w:tcMar/>
          </w:tcPr>
          <w:p w:rsidR="001C134F" w:rsidP="00717A17" w:rsidRDefault="001C134F" w14:paraId="015F889D" w14:textId="7358F40F">
            <w:pPr>
              <w:rPr>
                <w:rFonts w:ascii="Arial" w:hAnsi="Arial" w:cs="Arial"/>
                <w:b/>
              </w:rPr>
            </w:pPr>
            <w:r w:rsidRPr="001C134F">
              <w:rPr>
                <w:rFonts w:ascii="Arial" w:hAnsi="Arial" w:cs="Arial"/>
                <w:b/>
              </w:rPr>
              <w:t>Purpose of Job</w:t>
            </w:r>
          </w:p>
        </w:tc>
        <w:tc>
          <w:tcPr>
            <w:tcW w:w="6974" w:type="dxa"/>
            <w:shd w:val="clear" w:color="auto" w:fill="auto"/>
            <w:tcMar/>
          </w:tcPr>
          <w:p w:rsidR="00043CC3" w:rsidP="00C2356E" w:rsidRDefault="00C2356E" w14:paraId="1B2B249C" w14:textId="467996A6">
            <w:pPr>
              <w:widowControl w:val="0"/>
              <w:autoSpaceDE w:val="0"/>
              <w:autoSpaceDN w:val="0"/>
              <w:spacing w:after="0" w:line="240" w:lineRule="auto"/>
              <w:ind w:right="172"/>
              <w:rPr>
                <w:rFonts w:ascii="Arial" w:hAnsi="Arial" w:cs="Arial"/>
                <w:lang w:eastAsia="en-GB" w:bidi="en-GB"/>
              </w:rPr>
            </w:pPr>
            <w:r w:rsidRPr="00C2356E">
              <w:rPr>
                <w:rFonts w:ascii="Arial" w:hAnsi="Arial" w:cs="Arial"/>
                <w:lang w:eastAsia="en-GB" w:bidi="en-GB"/>
              </w:rPr>
              <w:t xml:space="preserve">To safeguard and protect the children, young people, and staff at </w:t>
            </w:r>
            <w:r>
              <w:rPr>
                <w:rFonts w:ascii="Arial" w:hAnsi="Arial" w:cs="Arial"/>
                <w:lang w:eastAsia="en-GB" w:bidi="en-GB"/>
              </w:rPr>
              <w:t>Dovecote</w:t>
            </w:r>
            <w:r w:rsidRPr="00C2356E">
              <w:rPr>
                <w:rFonts w:ascii="Arial" w:hAnsi="Arial" w:cs="Arial"/>
                <w:lang w:eastAsia="en-GB" w:bidi="en-GB"/>
              </w:rPr>
              <w:t xml:space="preserve"> School</w:t>
            </w:r>
            <w:r>
              <w:rPr>
                <w:rFonts w:ascii="Arial" w:hAnsi="Arial" w:cs="Arial"/>
                <w:lang w:eastAsia="en-GB" w:bidi="en-GB"/>
              </w:rPr>
              <w:t xml:space="preserve"> </w:t>
            </w:r>
            <w:r w:rsidRPr="00C2356E">
              <w:rPr>
                <w:rFonts w:ascii="Arial" w:hAnsi="Arial" w:cs="Arial"/>
                <w:lang w:eastAsia="en-GB" w:bidi="en-GB"/>
              </w:rPr>
              <w:t xml:space="preserve">by providing professional leadership in Safeguarding practice across </w:t>
            </w:r>
            <w:r>
              <w:rPr>
                <w:rFonts w:ascii="Arial" w:hAnsi="Arial" w:cs="Arial"/>
                <w:lang w:eastAsia="en-GB" w:bidi="en-GB"/>
              </w:rPr>
              <w:t xml:space="preserve">Dovecote </w:t>
            </w:r>
            <w:r w:rsidRPr="00C2356E">
              <w:rPr>
                <w:rFonts w:ascii="Arial" w:hAnsi="Arial" w:cs="Arial"/>
                <w:lang w:eastAsia="en-GB" w:bidi="en-GB"/>
              </w:rPr>
              <w:t>School as DSL</w:t>
            </w:r>
            <w:r>
              <w:rPr>
                <w:rFonts w:ascii="Arial" w:hAnsi="Arial" w:cs="Arial"/>
                <w:lang w:eastAsia="en-GB" w:bidi="en-GB"/>
              </w:rPr>
              <w:t>.</w:t>
            </w:r>
          </w:p>
          <w:p w:rsidR="00C2356E" w:rsidP="00C2356E" w:rsidRDefault="00C2356E" w14:paraId="6053608A" w14:textId="77777777">
            <w:pPr>
              <w:widowControl w:val="0"/>
              <w:autoSpaceDE w:val="0"/>
              <w:autoSpaceDN w:val="0"/>
              <w:spacing w:after="0" w:line="240" w:lineRule="auto"/>
              <w:ind w:right="172"/>
              <w:rPr>
                <w:rFonts w:ascii="Arial" w:hAnsi="Arial" w:cs="Arial"/>
                <w:lang w:bidi="en-GB"/>
              </w:rPr>
            </w:pPr>
          </w:p>
          <w:p w:rsidR="00C2356E" w:rsidP="00C2356E" w:rsidRDefault="00C2356E" w14:paraId="0E435316" w14:textId="325E2249">
            <w:pPr>
              <w:widowControl w:val="0"/>
              <w:autoSpaceDE w:val="0"/>
              <w:autoSpaceDN w:val="0"/>
              <w:spacing w:after="0" w:line="240" w:lineRule="auto"/>
              <w:ind w:right="172"/>
              <w:rPr>
                <w:rFonts w:ascii="Arial" w:hAnsi="Arial" w:cs="Arial"/>
                <w:lang w:bidi="en-GB"/>
              </w:rPr>
            </w:pPr>
            <w:r w:rsidRPr="00C2356E">
              <w:rPr>
                <w:rFonts w:ascii="Arial" w:hAnsi="Arial" w:cs="Arial"/>
                <w:lang w:bidi="en-GB"/>
              </w:rPr>
              <w:t xml:space="preserve">To support families as </w:t>
            </w:r>
            <w:r>
              <w:rPr>
                <w:rFonts w:ascii="Arial" w:hAnsi="Arial" w:cs="Arial"/>
                <w:lang w:bidi="en-GB"/>
              </w:rPr>
              <w:t>Dovecote</w:t>
            </w:r>
            <w:r w:rsidRPr="00C2356E">
              <w:rPr>
                <w:rFonts w:ascii="Arial" w:hAnsi="Arial" w:cs="Arial"/>
                <w:lang w:bidi="en-GB"/>
              </w:rPr>
              <w:t xml:space="preserve"> Family Liaison Officer</w:t>
            </w:r>
            <w:r w:rsidR="004769B1">
              <w:rPr>
                <w:rFonts w:ascii="Arial" w:hAnsi="Arial" w:cs="Arial"/>
                <w:lang w:bidi="en-GB"/>
              </w:rPr>
              <w:t>.</w:t>
            </w:r>
          </w:p>
          <w:p w:rsidRPr="00717A17" w:rsidR="00C2356E" w:rsidP="00C2356E" w:rsidRDefault="00C2356E" w14:paraId="4908ABBA" w14:textId="73FAC19F">
            <w:pPr>
              <w:widowControl w:val="0"/>
              <w:autoSpaceDE w:val="0"/>
              <w:autoSpaceDN w:val="0"/>
              <w:spacing w:after="0" w:line="240" w:lineRule="auto"/>
              <w:ind w:right="172"/>
              <w:rPr>
                <w:rFonts w:ascii="Arial" w:hAnsi="Arial" w:cs="Arial"/>
              </w:rPr>
            </w:pPr>
          </w:p>
        </w:tc>
      </w:tr>
    </w:tbl>
    <w:p w:rsidR="00883D13" w:rsidP="00035209" w:rsidRDefault="00B20E19" w14:paraId="433AC95F" w14:textId="13F16D84">
      <w:pPr>
        <w:spacing w:line="240" w:lineRule="auto"/>
        <w:rPr>
          <w:rFonts w:ascii="Arial" w:hAnsi="Arial" w:eastAsia="Arial Unicode MS" w:cs="Arial"/>
          <w:color w:val="FF0000"/>
          <w:sz w:val="18"/>
          <w:szCs w:val="18"/>
        </w:rPr>
      </w:pPr>
      <w:r>
        <w:rPr>
          <w:rFonts w:ascii="Arial" w:hAnsi="Arial" w:eastAsia="Arial Unicode MS" w:cs="Arial"/>
          <w:sz w:val="18"/>
          <w:szCs w:val="18"/>
        </w:rPr>
        <w:br/>
      </w:r>
    </w:p>
    <w:tbl>
      <w:tblPr>
        <w:tblW w:w="5029" w:type="pct"/>
        <w:tblBorders>
          <w:top w:val="single" w:color="000000" w:sz="6" w:space="0"/>
          <w:left w:val="single" w:color="000000" w:sz="6" w:space="0"/>
          <w:bottom w:val="single" w:color="000000" w:sz="6" w:space="0"/>
          <w:right w:val="single" w:color="000000" w:sz="6" w:space="0"/>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7099"/>
      </w:tblGrid>
      <w:tr w:rsidRPr="008C66B0" w:rsidR="008C66B0" w:rsidTr="1672E289" w14:paraId="48D24991" w14:textId="77777777">
        <w:trPr>
          <w:trHeight w:val="122"/>
        </w:trPr>
        <w:tc>
          <w:tcPr>
            <w:tcW w:w="5000" w:type="pct"/>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8C66B0" w:rsidR="008C66B0" w:rsidP="1672E289" w:rsidRDefault="29E167E6" w14:paraId="2BF266FF" w14:textId="77777777">
            <w:pPr>
              <w:spacing w:after="120" w:line="240" w:lineRule="auto"/>
              <w:rPr>
                <w:rFonts w:ascii="Arial" w:hAnsi="Arial" w:eastAsia="MS Mincho" w:cs="Arial"/>
                <w:b/>
                <w:bCs/>
                <w:u w:val="single"/>
              </w:rPr>
            </w:pPr>
            <w:r w:rsidRPr="1672E289">
              <w:rPr>
                <w:rFonts w:ascii="Arial" w:hAnsi="Arial" w:eastAsia="MS Mincho" w:cs="Arial"/>
                <w:b/>
                <w:bCs/>
                <w:u w:val="single"/>
              </w:rPr>
              <w:t>DOVECOTE SCHOOL VISION</w:t>
            </w:r>
          </w:p>
          <w:p w:rsidRPr="008C66B0" w:rsidR="008C66B0" w:rsidP="1672E289" w:rsidRDefault="29E167E6" w14:paraId="20C60A57" w14:textId="212EF624">
            <w:pPr>
              <w:numPr>
                <w:ilvl w:val="0"/>
                <w:numId w:val="22"/>
              </w:numPr>
              <w:spacing w:after="120" w:line="240" w:lineRule="auto"/>
              <w:rPr>
                <w:rFonts w:ascii="Arial" w:hAnsi="Arial" w:eastAsia="MS Mincho" w:cs="Arial"/>
              </w:rPr>
            </w:pPr>
            <w:r w:rsidRPr="1672E289">
              <w:rPr>
                <w:rFonts w:ascii="Arial" w:hAnsi="Arial" w:eastAsia="MS Mincho" w:cs="Arial"/>
              </w:rPr>
              <w:t xml:space="preserve">We strive to equip all </w:t>
            </w:r>
            <w:r w:rsidR="00F116B1">
              <w:rPr>
                <w:rFonts w:ascii="Arial" w:hAnsi="Arial" w:eastAsia="MS Mincho" w:cs="Arial"/>
              </w:rPr>
              <w:t>students</w:t>
            </w:r>
            <w:r w:rsidRPr="1672E289">
              <w:rPr>
                <w:rFonts w:ascii="Arial" w:hAnsi="Arial" w:eastAsia="MS Mincho" w:cs="Arial"/>
              </w:rPr>
              <w:t xml:space="preserve"> with the skills needed to meet their full potential through an innovative and specialised curriculum. Small scale learning communities where young people are known as individuals. </w:t>
            </w:r>
          </w:p>
          <w:p w:rsidRPr="008C66B0" w:rsidR="008C66B0" w:rsidP="1672E289" w:rsidRDefault="29E167E6" w14:paraId="68877568" w14:textId="77777777">
            <w:pPr>
              <w:numPr>
                <w:ilvl w:val="0"/>
                <w:numId w:val="22"/>
              </w:numPr>
              <w:spacing w:after="120" w:line="240" w:lineRule="auto"/>
              <w:rPr>
                <w:rFonts w:ascii="Arial" w:hAnsi="Arial" w:eastAsia="MS Mincho" w:cs="Arial"/>
              </w:rPr>
            </w:pPr>
            <w:r w:rsidRPr="1672E289">
              <w:rPr>
                <w:rFonts w:ascii="Arial" w:hAnsi="Arial" w:eastAsia="MS Mincho" w:cs="Arial"/>
              </w:rPr>
              <w:t>The learning process is active</w:t>
            </w:r>
          </w:p>
          <w:p w:rsidRPr="008C66B0" w:rsidR="008C66B0" w:rsidP="1672E289" w:rsidRDefault="29E167E6" w14:paraId="2FB013C3" w14:textId="77777777">
            <w:pPr>
              <w:numPr>
                <w:ilvl w:val="0"/>
                <w:numId w:val="22"/>
              </w:numPr>
              <w:spacing w:after="120" w:line="240" w:lineRule="auto"/>
              <w:rPr>
                <w:rFonts w:ascii="Arial" w:hAnsi="Arial" w:eastAsia="MS Mincho" w:cs="Arial"/>
              </w:rPr>
            </w:pPr>
            <w:r w:rsidRPr="1672E289">
              <w:rPr>
                <w:rFonts w:ascii="Arial" w:hAnsi="Arial" w:eastAsia="MS Mincho" w:cs="Arial"/>
              </w:rPr>
              <w:t>The learning community is underpinned by environmentally sustainable values and practices</w:t>
            </w:r>
          </w:p>
          <w:p w:rsidRPr="008C66B0" w:rsidR="008C66B0" w:rsidP="1672E289" w:rsidRDefault="00F116B1" w14:paraId="10F2F8C8" w14:textId="645490A9">
            <w:pPr>
              <w:numPr>
                <w:ilvl w:val="0"/>
                <w:numId w:val="22"/>
              </w:numPr>
              <w:spacing w:after="120" w:line="240" w:lineRule="auto"/>
              <w:rPr>
                <w:rFonts w:ascii="Arial" w:hAnsi="Arial" w:eastAsia="MS Mincho" w:cs="Arial"/>
              </w:rPr>
            </w:pPr>
            <w:r>
              <w:rPr>
                <w:rFonts w:ascii="Arial" w:hAnsi="Arial" w:eastAsia="MS Mincho" w:cs="Arial"/>
              </w:rPr>
              <w:t>Student</w:t>
            </w:r>
            <w:r w:rsidRPr="1672E289" w:rsidR="29E167E6">
              <w:rPr>
                <w:rFonts w:ascii="Arial" w:hAnsi="Arial" w:eastAsia="MS Mincho" w:cs="Arial"/>
              </w:rPr>
              <w:t xml:space="preserve"> voice is empowered through a strong emphasis on developing individual communication strategies.</w:t>
            </w:r>
          </w:p>
          <w:p w:rsidRPr="008C66B0" w:rsidR="008C66B0" w:rsidP="1672E289" w:rsidRDefault="29E167E6" w14:paraId="543EDB6F" w14:textId="77777777">
            <w:pPr>
              <w:numPr>
                <w:ilvl w:val="0"/>
                <w:numId w:val="22"/>
              </w:numPr>
              <w:spacing w:after="120" w:line="240" w:lineRule="auto"/>
              <w:rPr>
                <w:rFonts w:ascii="Arial" w:hAnsi="Arial" w:eastAsia="MS Mincho" w:cs="Arial"/>
              </w:rPr>
            </w:pPr>
            <w:r w:rsidRPr="1672E289">
              <w:rPr>
                <w:rFonts w:ascii="Arial" w:hAnsi="Arial" w:eastAsia="MS Mincho" w:cs="Arial"/>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rsidRPr="008C66B0" w:rsidR="008C66B0" w:rsidP="1672E289" w:rsidRDefault="008C66B0" w14:paraId="0A7515CF" w14:textId="77777777">
            <w:pPr>
              <w:spacing w:after="120" w:line="240" w:lineRule="auto"/>
              <w:rPr>
                <w:rFonts w:ascii="Arial" w:hAnsi="Arial" w:eastAsia="MS Mincho" w:cs="Arial"/>
                <w:b/>
                <w:bCs/>
              </w:rPr>
            </w:pPr>
          </w:p>
        </w:tc>
      </w:tr>
      <w:tr w:rsidRPr="008C66B0" w:rsidR="008C66B0" w:rsidTr="1672E289" w14:paraId="58D7C862" w14:textId="77777777">
        <w:trPr>
          <w:trHeight w:val="96"/>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465D0F53" w14:textId="77777777">
            <w:pPr>
              <w:spacing w:after="120" w:line="240" w:lineRule="auto"/>
              <w:rPr>
                <w:rFonts w:ascii="Arial" w:hAnsi="Arial" w:eastAsia="MS Mincho" w:cs="Arial"/>
                <w:b/>
                <w:bCs/>
              </w:rPr>
            </w:pPr>
            <w:r w:rsidRPr="1672E289">
              <w:rPr>
                <w:rFonts w:ascii="Arial" w:hAnsi="Arial" w:eastAsia="MS Mincho" w:cs="Arial"/>
                <w:b/>
                <w:bCs/>
              </w:rPr>
              <w:t>WE VALUE</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7B21C036" w14:textId="77777777">
            <w:pPr>
              <w:spacing w:after="120" w:line="240" w:lineRule="auto"/>
              <w:rPr>
                <w:rFonts w:ascii="Arial" w:hAnsi="Arial" w:eastAsia="MS Mincho" w:cs="Arial"/>
              </w:rPr>
            </w:pPr>
            <w:r w:rsidRPr="1672E289">
              <w:rPr>
                <w:rFonts w:ascii="Arial" w:hAnsi="Arial" w:eastAsia="MS Mincho" w:cs="Arial"/>
                <w:b/>
                <w:bCs/>
              </w:rPr>
              <w:t>WE AIM TO</w:t>
            </w:r>
          </w:p>
        </w:tc>
      </w:tr>
      <w:tr w:rsidRPr="008C66B0" w:rsidR="008C66B0" w:rsidTr="1672E289" w14:paraId="33F462D3"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C5E0B3" w:themeFill="accent6" w:themeFillTint="66"/>
            <w:tcMar>
              <w:top w:w="0" w:type="dxa"/>
              <w:left w:w="0" w:type="dxa"/>
              <w:bottom w:w="0" w:type="dxa"/>
              <w:right w:w="0" w:type="dxa"/>
            </w:tcMar>
            <w:vAlign w:val="center"/>
            <w:hideMark/>
          </w:tcPr>
          <w:p w:rsidRPr="008C66B0" w:rsidR="008C66B0" w:rsidP="1672E289" w:rsidRDefault="29E167E6" w14:paraId="692F3FAD" w14:textId="77777777">
            <w:pPr>
              <w:spacing w:after="120" w:line="240" w:lineRule="auto"/>
              <w:rPr>
                <w:rFonts w:ascii="Arial" w:hAnsi="Arial" w:eastAsia="MS Mincho" w:cs="Arial"/>
                <w:b/>
                <w:bCs/>
              </w:rPr>
            </w:pPr>
            <w:r w:rsidRPr="1672E289">
              <w:rPr>
                <w:rFonts w:ascii="Arial" w:hAnsi="Arial" w:eastAsia="MS Mincho" w:cs="Arial"/>
                <w:b/>
                <w:bCs/>
              </w:rPr>
              <w:t>LEARNING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54AAB526" w14:textId="77777777">
            <w:pPr>
              <w:spacing w:after="120" w:line="240" w:lineRule="auto"/>
              <w:rPr>
                <w:rFonts w:ascii="Arial" w:hAnsi="Arial" w:eastAsia="MS Mincho" w:cs="Arial"/>
              </w:rPr>
            </w:pPr>
            <w:r w:rsidRPr="1672E289">
              <w:rPr>
                <w:rFonts w:ascii="Arial" w:hAnsi="Arial" w:eastAsia="MS Mincho" w:cs="Arial"/>
              </w:rPr>
              <w:t xml:space="preserve">Create nurturing, challenging and empowering learning opportunities for children, </w:t>
            </w:r>
            <w:proofErr w:type="gramStart"/>
            <w:r w:rsidRPr="1672E289">
              <w:rPr>
                <w:rFonts w:ascii="Arial" w:hAnsi="Arial" w:eastAsia="MS Mincho" w:cs="Arial"/>
              </w:rPr>
              <w:t>staff</w:t>
            </w:r>
            <w:proofErr w:type="gramEnd"/>
            <w:r w:rsidRPr="1672E289">
              <w:rPr>
                <w:rFonts w:ascii="Arial" w:hAnsi="Arial" w:eastAsia="MS Mincho" w:cs="Arial"/>
              </w:rPr>
              <w:t xml:space="preserve"> and parents/carers.</w:t>
            </w:r>
          </w:p>
        </w:tc>
      </w:tr>
      <w:tr w:rsidRPr="008C66B0" w:rsidR="008C66B0" w:rsidTr="1672E289" w14:paraId="6E0F5ED7"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8D08D" w:themeFill="accent6" w:themeFillTint="99"/>
            <w:tcMar>
              <w:top w:w="0" w:type="dxa"/>
              <w:left w:w="0" w:type="dxa"/>
              <w:bottom w:w="0" w:type="dxa"/>
              <w:right w:w="0" w:type="dxa"/>
            </w:tcMar>
            <w:vAlign w:val="center"/>
            <w:hideMark/>
          </w:tcPr>
          <w:p w:rsidRPr="008C66B0" w:rsidR="008C66B0" w:rsidP="1672E289" w:rsidRDefault="29E167E6" w14:paraId="41800155" w14:textId="77777777">
            <w:pPr>
              <w:spacing w:after="120" w:line="240" w:lineRule="auto"/>
              <w:rPr>
                <w:rFonts w:ascii="Arial" w:hAnsi="Arial" w:eastAsia="MS Mincho" w:cs="Arial"/>
                <w:b/>
                <w:bCs/>
              </w:rPr>
            </w:pPr>
            <w:r w:rsidRPr="1672E289">
              <w:rPr>
                <w:rFonts w:ascii="Arial" w:hAnsi="Arial" w:eastAsia="MS Mincho" w:cs="Arial"/>
                <w:b/>
                <w:bCs/>
              </w:rPr>
              <w:t>INCLUSION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66BFFB0F" w14:textId="77777777">
            <w:pPr>
              <w:spacing w:after="120" w:line="240" w:lineRule="auto"/>
              <w:rPr>
                <w:rFonts w:ascii="Arial" w:hAnsi="Arial" w:eastAsia="MS Mincho" w:cs="Arial"/>
              </w:rPr>
            </w:pPr>
            <w:r w:rsidRPr="1672E289">
              <w:rPr>
                <w:rFonts w:ascii="Arial" w:hAnsi="Arial" w:eastAsia="MS Mincho" w:cs="Arial"/>
              </w:rPr>
              <w:t>Offer a broad, balanced curriculum that is relevant and accessible for all children</w:t>
            </w:r>
          </w:p>
        </w:tc>
      </w:tr>
      <w:tr w:rsidRPr="008C66B0" w:rsidR="008C66B0" w:rsidTr="1672E289" w14:paraId="5AAEA1F3"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2D050"/>
            <w:tcMar>
              <w:top w:w="0" w:type="dxa"/>
              <w:left w:w="0" w:type="dxa"/>
              <w:bottom w:w="0" w:type="dxa"/>
              <w:right w:w="0" w:type="dxa"/>
            </w:tcMar>
            <w:vAlign w:val="center"/>
            <w:hideMark/>
          </w:tcPr>
          <w:p w:rsidRPr="008C66B0" w:rsidR="008C66B0" w:rsidP="1672E289" w:rsidRDefault="29E167E6" w14:paraId="5EB649A0" w14:textId="77777777">
            <w:pPr>
              <w:spacing w:after="120" w:line="240" w:lineRule="auto"/>
              <w:rPr>
                <w:rFonts w:ascii="Arial" w:hAnsi="Arial" w:eastAsia="MS Mincho" w:cs="Arial"/>
                <w:b/>
                <w:bCs/>
              </w:rPr>
            </w:pPr>
            <w:r w:rsidRPr="1672E289">
              <w:rPr>
                <w:rFonts w:ascii="Arial" w:hAnsi="Arial" w:eastAsia="MS Mincho" w:cs="Arial"/>
                <w:b/>
                <w:bCs/>
              </w:rPr>
              <w:t>ACHIEVEMENT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12337225" w14:textId="77777777">
            <w:pPr>
              <w:spacing w:after="120" w:line="240" w:lineRule="auto"/>
              <w:rPr>
                <w:rFonts w:ascii="Arial" w:hAnsi="Arial" w:eastAsia="MS Mincho" w:cs="Arial"/>
              </w:rPr>
            </w:pPr>
            <w:r w:rsidRPr="1672E289">
              <w:rPr>
                <w:rFonts w:ascii="Arial" w:hAnsi="Arial" w:eastAsia="MS Mincho" w:cs="Arial"/>
              </w:rPr>
              <w:t xml:space="preserve">Celebrate the achievements and successes of </w:t>
            </w:r>
            <w:proofErr w:type="gramStart"/>
            <w:r w:rsidRPr="1672E289">
              <w:rPr>
                <w:rFonts w:ascii="Arial" w:hAnsi="Arial" w:eastAsia="MS Mincho" w:cs="Arial"/>
              </w:rPr>
              <w:t>each individual</w:t>
            </w:r>
            <w:proofErr w:type="gramEnd"/>
          </w:p>
        </w:tc>
      </w:tr>
      <w:tr w:rsidRPr="008C66B0" w:rsidR="008C66B0" w:rsidTr="1672E289" w14:paraId="1A85FD56"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50"/>
            <w:tcMar>
              <w:top w:w="0" w:type="dxa"/>
              <w:left w:w="0" w:type="dxa"/>
              <w:bottom w:w="0" w:type="dxa"/>
              <w:right w:w="0" w:type="dxa"/>
            </w:tcMar>
            <w:vAlign w:val="center"/>
            <w:hideMark/>
          </w:tcPr>
          <w:p w:rsidRPr="008C66B0" w:rsidR="008C66B0" w:rsidP="1672E289" w:rsidRDefault="29E167E6" w14:paraId="7887BD11" w14:textId="77777777">
            <w:pPr>
              <w:spacing w:after="120" w:line="240" w:lineRule="auto"/>
              <w:rPr>
                <w:rFonts w:ascii="Arial" w:hAnsi="Arial" w:eastAsia="MS Mincho" w:cs="Arial"/>
                <w:b/>
                <w:bCs/>
              </w:rPr>
            </w:pPr>
            <w:r w:rsidRPr="1672E289">
              <w:rPr>
                <w:rFonts w:ascii="Arial" w:hAnsi="Arial" w:eastAsia="MS Mincho" w:cs="Arial"/>
                <w:b/>
                <w:bCs/>
              </w:rPr>
              <w:t>COMMUNICATION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0A6D348F" w14:textId="77777777">
            <w:pPr>
              <w:spacing w:after="120" w:line="240" w:lineRule="auto"/>
              <w:rPr>
                <w:rFonts w:ascii="Arial" w:hAnsi="Arial" w:eastAsia="MS Mincho" w:cs="Arial"/>
              </w:rPr>
            </w:pPr>
            <w:r w:rsidRPr="1672E289">
              <w:rPr>
                <w:rFonts w:ascii="Arial" w:hAnsi="Arial" w:eastAsia="MS Mincho" w:cs="Arial"/>
              </w:rPr>
              <w:t>Ensure everyone has a voice and their contribution is valued</w:t>
            </w:r>
          </w:p>
        </w:tc>
      </w:tr>
      <w:tr w:rsidRPr="008C66B0" w:rsidR="008C66B0" w:rsidTr="1672E289" w14:paraId="3FADA8D5"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538135" w:themeFill="accent6" w:themeFillShade="BF"/>
            <w:tcMar>
              <w:top w:w="0" w:type="dxa"/>
              <w:left w:w="0" w:type="dxa"/>
              <w:bottom w:w="0" w:type="dxa"/>
              <w:right w:w="0" w:type="dxa"/>
            </w:tcMar>
            <w:vAlign w:val="center"/>
            <w:hideMark/>
          </w:tcPr>
          <w:p w:rsidRPr="008C66B0" w:rsidR="008C66B0" w:rsidP="1672E289" w:rsidRDefault="29E167E6" w14:paraId="2154863D" w14:textId="77777777">
            <w:pPr>
              <w:spacing w:after="120" w:line="240" w:lineRule="auto"/>
              <w:rPr>
                <w:rFonts w:ascii="Arial" w:hAnsi="Arial" w:eastAsia="MS Mincho" w:cs="Arial"/>
                <w:b/>
                <w:bCs/>
              </w:rPr>
            </w:pPr>
            <w:r w:rsidRPr="1672E289">
              <w:rPr>
                <w:rFonts w:ascii="Arial" w:hAnsi="Arial" w:eastAsia="MS Mincho" w:cs="Arial"/>
                <w:b/>
                <w:bCs/>
              </w:rPr>
              <w:lastRenderedPageBreak/>
              <w:t>RESPONSIBILITY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42AE9C44" w14:textId="530FD0E5">
            <w:pPr>
              <w:spacing w:after="120" w:line="240" w:lineRule="auto"/>
              <w:rPr>
                <w:rFonts w:ascii="Arial" w:hAnsi="Arial" w:eastAsia="MS Mincho" w:cs="Arial"/>
              </w:rPr>
            </w:pPr>
            <w:r w:rsidRPr="1672E289">
              <w:rPr>
                <w:rFonts w:ascii="Arial" w:hAnsi="Arial" w:eastAsia="MS Mincho" w:cs="Arial"/>
              </w:rPr>
              <w:t xml:space="preserve">Secure the accountability of all through distributive leadership, rigorous </w:t>
            </w:r>
            <w:r w:rsidRPr="1672E289" w:rsidR="00B87FF9">
              <w:rPr>
                <w:rFonts w:ascii="Arial" w:hAnsi="Arial" w:eastAsia="MS Mincho" w:cs="Arial"/>
              </w:rPr>
              <w:t>monitoring,</w:t>
            </w:r>
            <w:r w:rsidRPr="1672E289">
              <w:rPr>
                <w:rFonts w:ascii="Arial" w:hAnsi="Arial" w:eastAsia="MS Mincho" w:cs="Arial"/>
              </w:rPr>
              <w:t xml:space="preserve"> and evaluation</w:t>
            </w:r>
          </w:p>
        </w:tc>
      </w:tr>
      <w:tr w:rsidRPr="008C66B0" w:rsidR="008C66B0" w:rsidTr="1672E289" w14:paraId="68320F35"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385623" w:themeFill="accent6" w:themeFillShade="80"/>
            <w:tcMar>
              <w:top w:w="0" w:type="dxa"/>
              <w:left w:w="0" w:type="dxa"/>
              <w:bottom w:w="0" w:type="dxa"/>
              <w:right w:w="0" w:type="dxa"/>
            </w:tcMar>
            <w:vAlign w:val="center"/>
            <w:hideMark/>
          </w:tcPr>
          <w:p w:rsidRPr="008C66B0" w:rsidR="008C66B0" w:rsidP="1672E289" w:rsidRDefault="29E167E6" w14:paraId="0432BBD7" w14:textId="77777777">
            <w:pPr>
              <w:spacing w:after="120" w:line="240" w:lineRule="auto"/>
              <w:rPr>
                <w:rFonts w:ascii="Arial" w:hAnsi="Arial" w:eastAsia="MS Mincho" w:cs="Arial"/>
                <w:b/>
                <w:bCs/>
              </w:rPr>
            </w:pPr>
            <w:r w:rsidRPr="1672E289">
              <w:rPr>
                <w:rFonts w:ascii="Arial" w:hAnsi="Arial" w:eastAsia="MS Mincho" w:cs="Arial"/>
                <w:b/>
                <w:bCs/>
              </w:rPr>
              <w:t>REFLECTION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295CCD05" w14:textId="77777777">
            <w:pPr>
              <w:spacing w:after="120" w:line="240" w:lineRule="auto"/>
              <w:rPr>
                <w:rFonts w:ascii="Arial" w:hAnsi="Arial" w:eastAsia="MS Mincho" w:cs="Arial"/>
              </w:rPr>
            </w:pPr>
            <w:r w:rsidRPr="1672E289">
              <w:rPr>
                <w:rFonts w:ascii="Arial" w:hAnsi="Arial" w:eastAsia="MS Mincho" w:cs="Arial"/>
              </w:rPr>
              <w:t>Improve future performance through the continuous evaluation of our practice</w:t>
            </w:r>
          </w:p>
        </w:tc>
      </w:tr>
      <w:tr w:rsidRPr="008C66B0" w:rsidR="008C66B0" w:rsidTr="1672E289" w14:paraId="267C6F8E"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EEAF6" w:themeFill="accent1" w:themeFillTint="33"/>
            <w:tcMar>
              <w:top w:w="0" w:type="dxa"/>
              <w:left w:w="0" w:type="dxa"/>
              <w:bottom w:w="0" w:type="dxa"/>
              <w:right w:w="0" w:type="dxa"/>
            </w:tcMar>
            <w:vAlign w:val="center"/>
            <w:hideMark/>
          </w:tcPr>
          <w:p w:rsidRPr="008C66B0" w:rsidR="008C66B0" w:rsidP="1672E289" w:rsidRDefault="29E167E6" w14:paraId="637E4EA6" w14:textId="77777777">
            <w:pPr>
              <w:spacing w:after="120" w:line="240" w:lineRule="auto"/>
              <w:rPr>
                <w:rFonts w:ascii="Arial" w:hAnsi="Arial" w:eastAsia="MS Mincho" w:cs="Arial"/>
                <w:b/>
                <w:bCs/>
              </w:rPr>
            </w:pPr>
            <w:r w:rsidRPr="1672E289">
              <w:rPr>
                <w:rFonts w:ascii="Arial" w:hAnsi="Arial" w:eastAsia="MS Mincho" w:cs="Arial"/>
                <w:b/>
                <w:bCs/>
              </w:rPr>
              <w:t>CREATIVITY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7F9C33CE" w14:textId="77777777">
            <w:pPr>
              <w:spacing w:after="120" w:line="240" w:lineRule="auto"/>
              <w:rPr>
                <w:rFonts w:ascii="Arial" w:hAnsi="Arial" w:eastAsia="MS Mincho" w:cs="Arial"/>
              </w:rPr>
            </w:pPr>
            <w:r w:rsidRPr="1672E289">
              <w:rPr>
                <w:rFonts w:ascii="Arial" w:hAnsi="Arial" w:eastAsia="MS Mincho" w:cs="Arial"/>
              </w:rPr>
              <w:t>Think outside the box and try new ideas to continuously raise standards</w:t>
            </w:r>
          </w:p>
        </w:tc>
      </w:tr>
      <w:tr w:rsidRPr="008C66B0" w:rsidR="008C66B0" w:rsidTr="1672E289" w14:paraId="57F9A754"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DD6EE" w:themeFill="accent1" w:themeFillTint="66"/>
            <w:tcMar>
              <w:top w:w="0" w:type="dxa"/>
              <w:left w:w="0" w:type="dxa"/>
              <w:bottom w:w="0" w:type="dxa"/>
              <w:right w:w="0" w:type="dxa"/>
            </w:tcMar>
            <w:vAlign w:val="center"/>
            <w:hideMark/>
          </w:tcPr>
          <w:p w:rsidRPr="008C66B0" w:rsidR="008C66B0" w:rsidP="1672E289" w:rsidRDefault="29E167E6" w14:paraId="0ED06F09" w14:textId="77777777">
            <w:pPr>
              <w:spacing w:after="120" w:line="240" w:lineRule="auto"/>
              <w:rPr>
                <w:rFonts w:ascii="Arial" w:hAnsi="Arial" w:eastAsia="MS Mincho" w:cs="Arial"/>
                <w:b/>
                <w:bCs/>
              </w:rPr>
            </w:pPr>
            <w:r w:rsidRPr="1672E289">
              <w:rPr>
                <w:rFonts w:ascii="Arial" w:hAnsi="Arial" w:eastAsia="MS Mincho" w:cs="Arial"/>
                <w:b/>
                <w:bCs/>
              </w:rPr>
              <w:t>COMMUNITY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6D405494" w14:textId="77777777">
            <w:pPr>
              <w:spacing w:after="120" w:line="240" w:lineRule="auto"/>
              <w:rPr>
                <w:rFonts w:ascii="Arial" w:hAnsi="Arial" w:eastAsia="MS Mincho" w:cs="Arial"/>
              </w:rPr>
            </w:pPr>
            <w:r w:rsidRPr="1672E289">
              <w:rPr>
                <w:rFonts w:ascii="Arial" w:hAnsi="Arial" w:eastAsia="MS Mincho" w:cs="Arial"/>
              </w:rPr>
              <w:t>Foster positive working relationships with parents/carers, multi-agency professionals and the local community</w:t>
            </w:r>
          </w:p>
        </w:tc>
      </w:tr>
      <w:tr w:rsidRPr="008C66B0" w:rsidR="008C66B0" w:rsidTr="1672E289" w14:paraId="0A71628C"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9CC2E5" w:themeFill="accent1" w:themeFillTint="99"/>
            <w:tcMar>
              <w:top w:w="0" w:type="dxa"/>
              <w:left w:w="0" w:type="dxa"/>
              <w:bottom w:w="0" w:type="dxa"/>
              <w:right w:w="0" w:type="dxa"/>
            </w:tcMar>
            <w:vAlign w:val="center"/>
          </w:tcPr>
          <w:p w:rsidRPr="008C66B0" w:rsidR="008C66B0" w:rsidP="1672E289" w:rsidRDefault="29E167E6" w14:paraId="1F951B35" w14:textId="77777777">
            <w:pPr>
              <w:spacing w:after="120" w:line="240" w:lineRule="auto"/>
              <w:rPr>
                <w:rFonts w:ascii="Arial" w:hAnsi="Arial" w:eastAsia="MS Mincho" w:cs="Arial"/>
                <w:b/>
                <w:bCs/>
              </w:rPr>
            </w:pPr>
            <w:r w:rsidRPr="1672E289">
              <w:rPr>
                <w:rFonts w:ascii="Arial" w:hAnsi="Arial" w:eastAsia="MS Mincho" w:cs="Arial"/>
                <w:b/>
                <w:bCs/>
              </w:rPr>
              <w:t>ENVIRONMENT</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tcPr>
          <w:p w:rsidRPr="008C66B0" w:rsidR="008C66B0" w:rsidP="1672E289" w:rsidRDefault="29E167E6" w14:paraId="364183FD" w14:textId="77777777">
            <w:pPr>
              <w:spacing w:after="120" w:line="240" w:lineRule="auto"/>
              <w:rPr>
                <w:rFonts w:ascii="Arial" w:hAnsi="Arial" w:eastAsia="MS Mincho" w:cs="Arial"/>
              </w:rPr>
            </w:pPr>
            <w:r w:rsidRPr="1672E289">
              <w:rPr>
                <w:rFonts w:ascii="Arial" w:hAnsi="Arial" w:eastAsia="MS Mincho" w:cs="Arial"/>
              </w:rPr>
              <w:t>Protecting our future and our planet</w:t>
            </w:r>
          </w:p>
        </w:tc>
      </w:tr>
      <w:tr w:rsidRPr="008C66B0" w:rsidR="008C66B0" w:rsidTr="1672E289" w14:paraId="3C8A9670"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B0F0"/>
            <w:tcMar>
              <w:top w:w="0" w:type="dxa"/>
              <w:left w:w="0" w:type="dxa"/>
              <w:bottom w:w="0" w:type="dxa"/>
              <w:right w:w="0" w:type="dxa"/>
            </w:tcMar>
            <w:vAlign w:val="center"/>
            <w:hideMark/>
          </w:tcPr>
          <w:p w:rsidRPr="008C66B0" w:rsidR="008C66B0" w:rsidP="1672E289" w:rsidRDefault="29E167E6" w14:paraId="3ADE3BF9" w14:textId="77777777">
            <w:pPr>
              <w:spacing w:after="120" w:line="240" w:lineRule="auto"/>
              <w:rPr>
                <w:rFonts w:ascii="Arial" w:hAnsi="Arial" w:eastAsia="MS Mincho" w:cs="Arial"/>
                <w:b/>
                <w:bCs/>
              </w:rPr>
            </w:pPr>
            <w:r w:rsidRPr="1672E289">
              <w:rPr>
                <w:rFonts w:ascii="Arial" w:hAnsi="Arial" w:eastAsia="MS Mincho" w:cs="Arial"/>
                <w:b/>
                <w:bCs/>
              </w:rPr>
              <w:t>DIVERSITY</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7AAF9240" w14:textId="77777777">
            <w:pPr>
              <w:spacing w:after="120" w:line="240" w:lineRule="auto"/>
              <w:rPr>
                <w:rFonts w:ascii="Arial" w:hAnsi="Arial" w:eastAsia="MS Mincho" w:cs="Arial"/>
              </w:rPr>
            </w:pPr>
            <w:r w:rsidRPr="1672E289">
              <w:rPr>
                <w:rFonts w:ascii="Arial" w:hAnsi="Arial" w:eastAsia="MS Mincho" w:cs="Arial"/>
              </w:rPr>
              <w:t>Promote tolerance and respect for individual differences, abilities, needs and beliefs</w:t>
            </w:r>
          </w:p>
        </w:tc>
      </w:tr>
      <w:tr w:rsidRPr="008C66B0" w:rsidR="008C66B0" w:rsidTr="1672E289" w14:paraId="70CEF50E" w14:textId="77777777">
        <w:trPr>
          <w:trHeight w:val="138"/>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70C0"/>
            <w:tcMar>
              <w:top w:w="0" w:type="dxa"/>
              <w:left w:w="0" w:type="dxa"/>
              <w:bottom w:w="0" w:type="dxa"/>
              <w:right w:w="0" w:type="dxa"/>
            </w:tcMar>
            <w:vAlign w:val="center"/>
            <w:hideMark/>
          </w:tcPr>
          <w:p w:rsidRPr="008C66B0" w:rsidR="008C66B0" w:rsidP="1672E289" w:rsidRDefault="29E167E6" w14:paraId="2BBA23D3" w14:textId="77777777">
            <w:pPr>
              <w:spacing w:after="120" w:line="240" w:lineRule="auto"/>
              <w:rPr>
                <w:rFonts w:ascii="Arial" w:hAnsi="Arial" w:eastAsia="MS Mincho" w:cs="Arial"/>
                <w:b/>
                <w:bCs/>
              </w:rPr>
            </w:pPr>
            <w:r w:rsidRPr="1672E289">
              <w:rPr>
                <w:rFonts w:ascii="Arial" w:hAnsi="Arial" w:eastAsia="MS Mincho" w:cs="Arial"/>
                <w:b/>
                <w:bCs/>
              </w:rPr>
              <w:t>WELL-BEING</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1EFD2707" w14:textId="456C1A97">
            <w:pPr>
              <w:spacing w:after="120" w:line="240" w:lineRule="auto"/>
              <w:rPr>
                <w:rFonts w:ascii="Arial" w:hAnsi="Arial" w:eastAsia="MS Mincho" w:cs="Arial"/>
              </w:rPr>
            </w:pPr>
            <w:r w:rsidRPr="1672E289">
              <w:rPr>
                <w:rFonts w:ascii="Arial" w:hAnsi="Arial" w:eastAsia="MS Mincho" w:cs="Arial"/>
              </w:rPr>
              <w:t xml:space="preserve">Create a safe, caring environment in which everyone is healthy, </w:t>
            </w:r>
            <w:r w:rsidRPr="1672E289" w:rsidR="00C2356E">
              <w:rPr>
                <w:rFonts w:ascii="Arial" w:hAnsi="Arial" w:eastAsia="MS Mincho" w:cs="Arial"/>
              </w:rPr>
              <w:t>happy,</w:t>
            </w:r>
            <w:r w:rsidRPr="1672E289">
              <w:rPr>
                <w:rFonts w:ascii="Arial" w:hAnsi="Arial" w:eastAsia="MS Mincho" w:cs="Arial"/>
              </w:rPr>
              <w:t xml:space="preserve"> and ready to learn</w:t>
            </w:r>
          </w:p>
        </w:tc>
      </w:tr>
      <w:tr w:rsidRPr="008C66B0" w:rsidR="008C66B0" w:rsidTr="1672E289" w14:paraId="5CE4B5DE" w14:textId="77777777">
        <w:trPr>
          <w:trHeight w:val="143"/>
        </w:trPr>
        <w:tc>
          <w:tcPr>
            <w:tcW w:w="1083"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2E74B5" w:themeFill="accent1" w:themeFillShade="BF"/>
            <w:tcMar>
              <w:top w:w="0" w:type="dxa"/>
              <w:left w:w="0" w:type="dxa"/>
              <w:bottom w:w="0" w:type="dxa"/>
              <w:right w:w="0" w:type="dxa"/>
            </w:tcMar>
            <w:vAlign w:val="center"/>
            <w:hideMark/>
          </w:tcPr>
          <w:p w:rsidRPr="008C66B0" w:rsidR="008C66B0" w:rsidP="1672E289" w:rsidRDefault="29E167E6" w14:paraId="4E9C1F28" w14:textId="77777777">
            <w:pPr>
              <w:spacing w:after="120" w:line="240" w:lineRule="auto"/>
              <w:rPr>
                <w:rFonts w:ascii="Arial" w:hAnsi="Arial" w:eastAsia="MS Mincho" w:cs="Arial"/>
              </w:rPr>
            </w:pPr>
            <w:r w:rsidRPr="1672E289">
              <w:rPr>
                <w:rFonts w:ascii="Arial" w:hAnsi="Arial" w:eastAsia="MS Mincho" w:cs="Arial"/>
                <w:b/>
                <w:bCs/>
              </w:rPr>
              <w:t>TRANSITION</w:t>
            </w:r>
          </w:p>
        </w:tc>
        <w:tc>
          <w:tcPr>
            <w:tcW w:w="3917" w:type="pct"/>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0" w:type="dxa"/>
              <w:left w:w="0" w:type="dxa"/>
              <w:bottom w:w="0" w:type="dxa"/>
              <w:right w:w="0" w:type="dxa"/>
            </w:tcMar>
            <w:vAlign w:val="center"/>
            <w:hideMark/>
          </w:tcPr>
          <w:p w:rsidRPr="008C66B0" w:rsidR="008C66B0" w:rsidP="1672E289" w:rsidRDefault="29E167E6" w14:paraId="56643226" w14:textId="7167A616">
            <w:pPr>
              <w:spacing w:after="120" w:line="240" w:lineRule="auto"/>
              <w:rPr>
                <w:rFonts w:ascii="Arial" w:hAnsi="Arial" w:eastAsia="MS Mincho" w:cs="Arial"/>
              </w:rPr>
            </w:pPr>
            <w:r w:rsidRPr="1672E289">
              <w:rPr>
                <w:rFonts w:ascii="Arial" w:hAnsi="Arial" w:eastAsia="MS Mincho" w:cs="Arial"/>
              </w:rPr>
              <w:t xml:space="preserve">Equip children and families with the knowledge, skills, </w:t>
            </w:r>
            <w:r w:rsidRPr="1672E289" w:rsidR="00C2356E">
              <w:rPr>
                <w:rFonts w:ascii="Arial" w:hAnsi="Arial" w:eastAsia="MS Mincho" w:cs="Arial"/>
              </w:rPr>
              <w:t>independence,</w:t>
            </w:r>
            <w:r w:rsidRPr="1672E289">
              <w:rPr>
                <w:rFonts w:ascii="Arial" w:hAnsi="Arial" w:eastAsia="MS Mincho" w:cs="Arial"/>
              </w:rPr>
              <w:t xml:space="preserve"> and resilience to face future challenges</w:t>
            </w:r>
          </w:p>
        </w:tc>
      </w:tr>
    </w:tbl>
    <w:p w:rsidR="008C66B0" w:rsidP="00035209" w:rsidRDefault="008C66B0" w14:paraId="574092F5" w14:textId="77777777">
      <w:pPr>
        <w:spacing w:line="240" w:lineRule="auto"/>
        <w:rPr>
          <w:rFonts w:ascii="Arial" w:hAnsi="Arial" w:eastAsia="Arial Unicode MS" w:cs="Arial"/>
          <w:color w:val="FF0000"/>
          <w:sz w:val="18"/>
          <w:szCs w:val="18"/>
        </w:rPr>
      </w:pPr>
    </w:p>
    <w:p w:rsidRPr="005E18DB" w:rsidR="00B20E19" w:rsidP="00C2356E" w:rsidRDefault="001C134F" w14:paraId="414C06E5" w14:textId="30BD370E">
      <w:pPr>
        <w:pStyle w:val="Title"/>
        <w:rPr>
          <w:rFonts w:ascii="Arial" w:hAnsi="Arial" w:eastAsia="Arial Unicode MS" w:cs="Arial"/>
          <w:b/>
          <w:color w:val="auto"/>
          <w:sz w:val="22"/>
          <w:szCs w:val="22"/>
        </w:rPr>
      </w:pPr>
      <w:r w:rsidRPr="005E18DB">
        <w:rPr>
          <w:rFonts w:ascii="Arial" w:hAnsi="Arial" w:eastAsia="Arial Unicode MS" w:cs="Arial"/>
          <w:b/>
          <w:color w:val="auto"/>
          <w:sz w:val="22"/>
          <w:szCs w:val="22"/>
        </w:rPr>
        <w:t>AIMS AND OBJECTIVES</w:t>
      </w:r>
    </w:p>
    <w:p w:rsidR="00C2356E" w:rsidP="00C2356E" w:rsidRDefault="00C2356E" w14:paraId="10F3A35D" w14:textId="04FA1E70">
      <w:pPr>
        <w:pStyle w:val="ListParagraph"/>
        <w:numPr>
          <w:ilvl w:val="0"/>
          <w:numId w:val="27"/>
        </w:numPr>
        <w:rPr>
          <w:rFonts w:ascii="Arial" w:hAnsi="Arial" w:cs="Arial"/>
          <w:lang w:eastAsia="en-GB" w:bidi="en-GB"/>
        </w:rPr>
      </w:pPr>
      <w:r w:rsidRPr="00C2356E">
        <w:rPr>
          <w:rFonts w:ascii="Arial" w:hAnsi="Arial" w:cs="Arial"/>
          <w:lang w:eastAsia="en-GB" w:bidi="en-GB"/>
        </w:rPr>
        <w:t>To deliver safeguarding training, update and implement policies and procedures and share the learning from Serious Case Reviews with all staff, volunteers, mentors, and governors</w:t>
      </w:r>
      <w:r>
        <w:rPr>
          <w:rFonts w:ascii="Arial" w:hAnsi="Arial" w:cs="Arial"/>
          <w:lang w:eastAsia="en-GB" w:bidi="en-GB"/>
        </w:rPr>
        <w:t>.</w:t>
      </w:r>
    </w:p>
    <w:p w:rsidR="00C2356E" w:rsidP="00C2356E" w:rsidRDefault="00C2356E" w14:paraId="331993B4" w14:textId="38463990">
      <w:pPr>
        <w:pStyle w:val="ListParagraph"/>
        <w:numPr>
          <w:ilvl w:val="0"/>
          <w:numId w:val="27"/>
        </w:numPr>
        <w:rPr>
          <w:rFonts w:ascii="Arial" w:hAnsi="Arial" w:cs="Arial"/>
          <w:lang w:eastAsia="en-GB" w:bidi="en-GB"/>
        </w:rPr>
      </w:pPr>
      <w:r w:rsidRPr="00C2356E">
        <w:rPr>
          <w:rFonts w:ascii="Arial" w:hAnsi="Arial" w:cs="Arial"/>
          <w:lang w:eastAsia="en-GB" w:bidi="en-GB"/>
        </w:rPr>
        <w:t>To receive safeguarding referrals and coordinate our procedure which addresses and prioritises the needs of those affected, by liaising with statutory agencies</w:t>
      </w:r>
      <w:r>
        <w:rPr>
          <w:rFonts w:ascii="Arial" w:hAnsi="Arial" w:cs="Arial"/>
          <w:lang w:eastAsia="en-GB" w:bidi="en-GB"/>
        </w:rPr>
        <w:t>.</w:t>
      </w:r>
    </w:p>
    <w:p w:rsidR="00C2356E" w:rsidP="00C2356E" w:rsidRDefault="00C2356E" w14:paraId="0DDCCDBB" w14:textId="1E0951CD">
      <w:pPr>
        <w:pStyle w:val="ListParagraph"/>
        <w:numPr>
          <w:ilvl w:val="0"/>
          <w:numId w:val="27"/>
        </w:numPr>
        <w:rPr>
          <w:rFonts w:ascii="Arial" w:hAnsi="Arial" w:cs="Arial"/>
          <w:lang w:eastAsia="en-GB" w:bidi="en-GB"/>
        </w:rPr>
      </w:pPr>
      <w:r w:rsidRPr="00C2356E">
        <w:rPr>
          <w:rFonts w:ascii="Arial" w:hAnsi="Arial" w:cs="Arial"/>
          <w:lang w:eastAsia="en-GB" w:bidi="en-GB"/>
        </w:rPr>
        <w:t>To pro</w:t>
      </w:r>
      <w:r w:rsidR="00297C28">
        <w:rPr>
          <w:rFonts w:ascii="Arial" w:hAnsi="Arial" w:cs="Arial"/>
          <w:lang w:eastAsia="en-GB" w:bidi="en-GB"/>
        </w:rPr>
        <w:t>mote awareness and</w:t>
      </w:r>
      <w:r w:rsidRPr="00C2356E">
        <w:rPr>
          <w:rFonts w:ascii="Arial" w:hAnsi="Arial" w:cs="Arial"/>
          <w:lang w:eastAsia="en-GB" w:bidi="en-GB"/>
        </w:rPr>
        <w:t xml:space="preserve"> positive attitudes </w:t>
      </w:r>
      <w:r w:rsidR="00297C28">
        <w:rPr>
          <w:rFonts w:ascii="Arial" w:hAnsi="Arial" w:cs="Arial"/>
          <w:lang w:eastAsia="en-GB" w:bidi="en-GB"/>
        </w:rPr>
        <w:t>towards education to parents and carers</w:t>
      </w:r>
      <w:r w:rsidRPr="00C2356E">
        <w:rPr>
          <w:rFonts w:ascii="Arial" w:hAnsi="Arial" w:cs="Arial"/>
          <w:lang w:eastAsia="en-GB" w:bidi="en-GB"/>
        </w:rPr>
        <w:t xml:space="preserve"> to ensure </w:t>
      </w:r>
      <w:r w:rsidR="00297C28">
        <w:rPr>
          <w:rFonts w:ascii="Arial" w:hAnsi="Arial" w:cs="Arial"/>
          <w:lang w:eastAsia="en-GB" w:bidi="en-GB"/>
        </w:rPr>
        <w:t>they</w:t>
      </w:r>
      <w:r w:rsidRPr="00C2356E">
        <w:rPr>
          <w:rFonts w:ascii="Arial" w:hAnsi="Arial" w:cs="Arial"/>
          <w:lang w:eastAsia="en-GB" w:bidi="en-GB"/>
        </w:rPr>
        <w:t xml:space="preserve"> are aware of statutory responsibilities</w:t>
      </w:r>
      <w:r>
        <w:rPr>
          <w:rFonts w:ascii="Arial" w:hAnsi="Arial" w:cs="Arial"/>
          <w:lang w:eastAsia="en-GB" w:bidi="en-GB"/>
        </w:rPr>
        <w:t>.</w:t>
      </w:r>
    </w:p>
    <w:p w:rsidRPr="00C2356E" w:rsidR="00F116B1" w:rsidP="00C2356E" w:rsidRDefault="00C2356E" w14:paraId="36537214" w14:textId="227D356D">
      <w:pPr>
        <w:pStyle w:val="ListParagraph"/>
        <w:numPr>
          <w:ilvl w:val="0"/>
          <w:numId w:val="27"/>
        </w:numPr>
        <w:rPr>
          <w:rFonts w:ascii="Arial" w:hAnsi="Arial" w:cs="Arial"/>
          <w:lang w:eastAsia="en-GB" w:bidi="en-GB"/>
        </w:rPr>
      </w:pPr>
      <w:r w:rsidRPr="00C2356E">
        <w:rPr>
          <w:rFonts w:ascii="Arial" w:hAnsi="Arial" w:cs="Arial"/>
          <w:lang w:eastAsia="en-GB" w:bidi="en-GB"/>
        </w:rPr>
        <w:t>To monitor and quality assure safeguarding records and chronologies, ensuring that actions are taken and recorded in a timely fashion</w:t>
      </w:r>
      <w:r>
        <w:rPr>
          <w:rFonts w:ascii="Arial" w:hAnsi="Arial" w:cs="Arial"/>
          <w:lang w:eastAsia="en-GB" w:bidi="en-GB"/>
        </w:rPr>
        <w:t>.</w:t>
      </w:r>
      <w:r w:rsidRPr="00C2356E">
        <w:rPr>
          <w:rFonts w:ascii="Arial" w:hAnsi="Arial" w:cs="Arial"/>
          <w:lang w:eastAsia="en-GB" w:bidi="en-GB"/>
        </w:rPr>
        <w:cr/>
      </w:r>
    </w:p>
    <w:p w:rsidRPr="00F116B1" w:rsidR="00F116B1" w:rsidP="00F116B1" w:rsidRDefault="00F116B1" w14:paraId="0B4377B1" w14:textId="77777777">
      <w:pPr>
        <w:pStyle w:val="ListParagraph"/>
        <w:spacing w:after="0"/>
        <w:ind w:left="1080"/>
        <w:rPr>
          <w:rFonts w:ascii="Arial" w:hAnsi="Arial" w:cs="Arial"/>
          <w:lang w:eastAsia="en-GB" w:bidi="en-GB"/>
        </w:rPr>
      </w:pPr>
    </w:p>
    <w:p w:rsidRPr="001C134F" w:rsidR="001C134F" w:rsidP="001C134F" w:rsidRDefault="001C134F" w14:paraId="2FA64504" w14:textId="77777777">
      <w:pPr>
        <w:pBdr>
          <w:bottom w:val="single" w:color="4F81BD" w:sz="8" w:space="4"/>
        </w:pBdr>
        <w:spacing w:after="300" w:line="240" w:lineRule="auto"/>
        <w:contextualSpacing/>
        <w:rPr>
          <w:rFonts w:ascii="Arial" w:hAnsi="Arial" w:eastAsia="Arial Unicode MS" w:cs="Arial"/>
          <w:b/>
          <w:spacing w:val="5"/>
          <w:kern w:val="28"/>
          <w:lang w:val="en-US"/>
        </w:rPr>
      </w:pPr>
      <w:r w:rsidRPr="001C134F">
        <w:rPr>
          <w:rFonts w:ascii="Arial" w:hAnsi="Arial" w:eastAsia="Arial Unicode MS" w:cs="Arial"/>
          <w:b/>
          <w:spacing w:val="5"/>
          <w:kern w:val="28"/>
          <w:lang w:val="en-US"/>
        </w:rPr>
        <w:t>MAIN DUTIES &amp; RESPONSIBILITIES</w:t>
      </w:r>
    </w:p>
    <w:p w:rsidRPr="00283F5F" w:rsidR="00283F5F" w:rsidP="00283F5F" w:rsidRDefault="00283F5F" w14:paraId="011E89AF" w14:textId="77777777">
      <w:pPr>
        <w:pStyle w:val="paragraph"/>
        <w:numPr>
          <w:ilvl w:val="0"/>
          <w:numId w:val="31"/>
        </w:numPr>
        <w:spacing w:after="0" w:line="276" w:lineRule="auto"/>
        <w:textAlignment w:val="baseline"/>
        <w:rPr>
          <w:rFonts w:ascii="Arial" w:hAnsi="Arial" w:cs="Arial"/>
          <w:sz w:val="22"/>
          <w:szCs w:val="22"/>
        </w:rPr>
      </w:pPr>
      <w:r w:rsidRPr="00283F5F">
        <w:rPr>
          <w:rFonts w:ascii="Arial" w:hAnsi="Arial" w:cs="Arial"/>
          <w:sz w:val="22"/>
          <w:szCs w:val="22"/>
        </w:rPr>
        <w:t>Be committed to safeguarding and promoting the welfare of children and young people.</w:t>
      </w:r>
    </w:p>
    <w:p w:rsidRPr="00283F5F" w:rsidR="00283F5F" w:rsidP="00283F5F" w:rsidRDefault="00283F5F" w14:paraId="1CB95AB5" w14:textId="3A82ABEC">
      <w:pPr>
        <w:pStyle w:val="paragraph"/>
        <w:numPr>
          <w:ilvl w:val="0"/>
          <w:numId w:val="31"/>
        </w:numPr>
        <w:spacing w:after="0" w:line="276" w:lineRule="auto"/>
        <w:textAlignment w:val="baseline"/>
        <w:rPr>
          <w:rFonts w:ascii="Arial" w:hAnsi="Arial" w:cs="Arial"/>
          <w:sz w:val="22"/>
          <w:szCs w:val="22"/>
        </w:rPr>
      </w:pPr>
      <w:r w:rsidRPr="00283F5F">
        <w:rPr>
          <w:rFonts w:ascii="Arial" w:hAnsi="Arial" w:cs="Arial"/>
          <w:sz w:val="22"/>
          <w:szCs w:val="22"/>
        </w:rPr>
        <w:t>To support both students and their families with presenting safeguarding issues.</w:t>
      </w:r>
    </w:p>
    <w:p w:rsidR="00283F5F" w:rsidP="00283F5F" w:rsidRDefault="00283F5F" w14:paraId="0E49F81C" w14:textId="6D811C7C">
      <w:pPr>
        <w:pStyle w:val="paragraph"/>
        <w:numPr>
          <w:ilvl w:val="0"/>
          <w:numId w:val="31"/>
        </w:numPr>
        <w:spacing w:after="0" w:line="276" w:lineRule="auto"/>
        <w:textAlignment w:val="baseline"/>
        <w:rPr>
          <w:rFonts w:ascii="Arial" w:hAnsi="Arial" w:cs="Arial"/>
          <w:sz w:val="22"/>
          <w:szCs w:val="22"/>
        </w:rPr>
      </w:pPr>
      <w:r w:rsidRPr="00283F5F">
        <w:rPr>
          <w:rFonts w:ascii="Arial" w:hAnsi="Arial" w:cs="Arial"/>
          <w:sz w:val="22"/>
          <w:szCs w:val="22"/>
        </w:rPr>
        <w:t>Assist with the School’s legal responsibility in locating Children Missing Education (CME) and to support those families who wish to educate their children at home (EHE).</w:t>
      </w:r>
    </w:p>
    <w:p w:rsidRPr="004769B1" w:rsidR="004769B1" w:rsidP="00283F5F" w:rsidRDefault="004769B1" w14:paraId="1022E1FF" w14:textId="3EAD029C">
      <w:pPr>
        <w:pStyle w:val="paragraph"/>
        <w:numPr>
          <w:ilvl w:val="0"/>
          <w:numId w:val="31"/>
        </w:numPr>
        <w:spacing w:after="0" w:line="276" w:lineRule="auto"/>
        <w:textAlignment w:val="baseline"/>
        <w:rPr>
          <w:rFonts w:ascii="Arial" w:hAnsi="Arial" w:cs="Arial"/>
          <w:sz w:val="22"/>
          <w:szCs w:val="22"/>
        </w:rPr>
      </w:pPr>
      <w:r w:rsidRPr="004769B1">
        <w:rPr>
          <w:rFonts w:ascii="Arial" w:hAnsi="Arial" w:cs="Arial"/>
          <w:sz w:val="22"/>
          <w:szCs w:val="22"/>
        </w:rPr>
        <w:t xml:space="preserve">Refer all cases of suspected abuse to the local authority’s children’s social care and: </w:t>
      </w:r>
    </w:p>
    <w:p w:rsidRPr="004769B1" w:rsidR="004769B1" w:rsidP="00283F5F" w:rsidRDefault="004769B1" w14:paraId="5627D111" w14:textId="4D1C6BD5">
      <w:pPr>
        <w:pStyle w:val="paragraph"/>
        <w:numPr>
          <w:ilvl w:val="0"/>
          <w:numId w:val="32"/>
        </w:numPr>
        <w:spacing w:after="0" w:line="276" w:lineRule="auto"/>
        <w:textAlignment w:val="baseline"/>
        <w:rPr>
          <w:rFonts w:ascii="Arial" w:hAnsi="Arial" w:cs="Arial"/>
          <w:sz w:val="22"/>
          <w:szCs w:val="22"/>
        </w:rPr>
      </w:pPr>
      <w:r w:rsidRPr="004769B1">
        <w:rPr>
          <w:rFonts w:ascii="Arial" w:hAnsi="Arial" w:cs="Arial"/>
          <w:sz w:val="22"/>
          <w:szCs w:val="22"/>
        </w:rPr>
        <w:t xml:space="preserve">The Local Authority’s Designated Officer (LADO) for child protection concerns involving a member of staff. </w:t>
      </w:r>
    </w:p>
    <w:p w:rsidRPr="004769B1" w:rsidR="004769B1" w:rsidP="00283F5F" w:rsidRDefault="004769B1" w14:paraId="35842DA8" w14:textId="7D866BC0">
      <w:pPr>
        <w:pStyle w:val="paragraph"/>
        <w:numPr>
          <w:ilvl w:val="0"/>
          <w:numId w:val="32"/>
        </w:numPr>
        <w:spacing w:after="0" w:line="276" w:lineRule="auto"/>
        <w:textAlignment w:val="baseline"/>
        <w:rPr>
          <w:rFonts w:ascii="Arial" w:hAnsi="Arial" w:cs="Arial"/>
          <w:sz w:val="22"/>
          <w:szCs w:val="22"/>
        </w:rPr>
      </w:pPr>
      <w:r w:rsidRPr="004769B1">
        <w:rPr>
          <w:rFonts w:ascii="Arial" w:hAnsi="Arial" w:cs="Arial"/>
          <w:sz w:val="22"/>
          <w:szCs w:val="22"/>
        </w:rPr>
        <w:t>Disclosure and Barring Service (in consultation with Human Resources) where a person is dismissed or left due to risk/harm to a child</w:t>
      </w:r>
      <w:r>
        <w:rPr>
          <w:rFonts w:ascii="Arial" w:hAnsi="Arial" w:cs="Arial"/>
          <w:sz w:val="22"/>
          <w:szCs w:val="22"/>
        </w:rPr>
        <w:t>.</w:t>
      </w:r>
    </w:p>
    <w:p w:rsidRPr="004769B1" w:rsidR="004769B1" w:rsidP="00283F5F" w:rsidRDefault="004769B1" w14:paraId="2AD8542F" w14:textId="6A0DDF91">
      <w:pPr>
        <w:pStyle w:val="paragraph"/>
        <w:numPr>
          <w:ilvl w:val="0"/>
          <w:numId w:val="32"/>
        </w:numPr>
        <w:spacing w:after="0" w:line="276" w:lineRule="auto"/>
        <w:textAlignment w:val="baseline"/>
        <w:rPr>
          <w:rFonts w:ascii="Arial" w:hAnsi="Arial" w:cs="Arial"/>
          <w:sz w:val="22"/>
          <w:szCs w:val="22"/>
        </w:rPr>
      </w:pPr>
      <w:r w:rsidRPr="004769B1">
        <w:rPr>
          <w:rFonts w:ascii="Arial" w:hAnsi="Arial" w:cs="Arial"/>
          <w:sz w:val="22"/>
          <w:szCs w:val="22"/>
        </w:rPr>
        <w:t xml:space="preserve">Police, cases where a crime may have been committed. </w:t>
      </w:r>
    </w:p>
    <w:p w:rsidRPr="004769B1" w:rsidR="004769B1" w:rsidP="00283F5F" w:rsidRDefault="004769B1" w14:paraId="67F7EF05" w14:textId="4C4A8037">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lastRenderedPageBreak/>
        <w:t>Liaise with the Head Teacher about issues especially ongoing enquiries under section 47 of the Children Act 1989 and police investigations</w:t>
      </w:r>
      <w:r>
        <w:rPr>
          <w:rFonts w:ascii="Arial" w:hAnsi="Arial" w:cs="Arial"/>
          <w:sz w:val="22"/>
          <w:szCs w:val="22"/>
        </w:rPr>
        <w:t>.</w:t>
      </w:r>
      <w:r w:rsidRPr="004769B1">
        <w:rPr>
          <w:rFonts w:ascii="Arial" w:hAnsi="Arial" w:cs="Arial"/>
          <w:sz w:val="22"/>
          <w:szCs w:val="22"/>
        </w:rPr>
        <w:t xml:space="preserve"> </w:t>
      </w:r>
    </w:p>
    <w:p w:rsidRPr="004769B1" w:rsidR="004769B1" w:rsidP="00283F5F" w:rsidRDefault="004769B1" w14:paraId="72EA0F31" w14:textId="4540B2C8">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Act as a source of support, advice, and expertise to staff on matters of safeguarding</w:t>
      </w:r>
      <w:r>
        <w:rPr>
          <w:rFonts w:ascii="Arial" w:hAnsi="Arial" w:cs="Arial"/>
          <w:sz w:val="22"/>
          <w:szCs w:val="22"/>
        </w:rPr>
        <w:t xml:space="preserve"> </w:t>
      </w:r>
      <w:r w:rsidRPr="004769B1">
        <w:rPr>
          <w:rFonts w:ascii="Arial" w:hAnsi="Arial" w:cs="Arial"/>
          <w:sz w:val="22"/>
          <w:szCs w:val="22"/>
        </w:rPr>
        <w:t>and when deciding whether to make a referral by liaising with relevant agencies</w:t>
      </w:r>
      <w:r>
        <w:rPr>
          <w:rFonts w:ascii="Arial" w:hAnsi="Arial" w:cs="Arial"/>
          <w:sz w:val="22"/>
          <w:szCs w:val="22"/>
        </w:rPr>
        <w:t>.</w:t>
      </w:r>
    </w:p>
    <w:p w:rsidRPr="004769B1" w:rsidR="004769B1" w:rsidP="00283F5F" w:rsidRDefault="004769B1" w14:paraId="1855B50D" w14:textId="22CFD62B">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 xml:space="preserve">Obtain access to resources and attend any relevant or refresher training courses. </w:t>
      </w:r>
    </w:p>
    <w:p w:rsidRPr="004769B1" w:rsidR="004769B1" w:rsidP="00283F5F" w:rsidRDefault="004769B1" w14:paraId="631F9634" w14:textId="078C5B70">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 xml:space="preserve">Work directly with children in need and their families in the community to promote, strengthen and develop the potential of parents/carers and their children </w:t>
      </w:r>
      <w:r w:rsidRPr="004769B1" w:rsidR="00283F5F">
        <w:rPr>
          <w:rFonts w:ascii="Arial" w:hAnsi="Arial" w:cs="Arial"/>
          <w:sz w:val="22"/>
          <w:szCs w:val="22"/>
        </w:rPr>
        <w:t>to</w:t>
      </w:r>
      <w:r w:rsidRPr="004769B1">
        <w:rPr>
          <w:rFonts w:ascii="Arial" w:hAnsi="Arial" w:cs="Arial"/>
          <w:sz w:val="22"/>
          <w:szCs w:val="22"/>
        </w:rPr>
        <w:t xml:space="preserve"> prevent children missing in education/becoming looked after and/or suffering significant harm</w:t>
      </w:r>
      <w:r>
        <w:rPr>
          <w:rFonts w:ascii="Arial" w:hAnsi="Arial" w:cs="Arial"/>
          <w:sz w:val="22"/>
          <w:szCs w:val="22"/>
        </w:rPr>
        <w:t>.</w:t>
      </w:r>
    </w:p>
    <w:p w:rsidRPr="004769B1" w:rsidR="004769B1" w:rsidP="00283F5F" w:rsidRDefault="004769B1" w14:paraId="5D435618" w14:textId="4C2FBD2F">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Liaise with schools to ensure smooth transition for children who are currently working with multi-agencies</w:t>
      </w:r>
      <w:r>
        <w:rPr>
          <w:rFonts w:ascii="Arial" w:hAnsi="Arial" w:cs="Arial"/>
          <w:sz w:val="22"/>
          <w:szCs w:val="22"/>
        </w:rPr>
        <w:t>.</w:t>
      </w:r>
    </w:p>
    <w:p w:rsidRPr="004769B1" w:rsidR="004769B1" w:rsidP="00283F5F" w:rsidRDefault="004769B1" w14:paraId="7B6F5317" w14:textId="674B0854">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Be alert to the specific needs of children in need, those with special educational needs and disabilities and young carers</w:t>
      </w:r>
      <w:r>
        <w:rPr>
          <w:rFonts w:ascii="Arial" w:hAnsi="Arial" w:cs="Arial"/>
          <w:sz w:val="22"/>
          <w:szCs w:val="22"/>
        </w:rPr>
        <w:t>.</w:t>
      </w:r>
    </w:p>
    <w:p w:rsidRPr="004769B1" w:rsidR="004769B1" w:rsidP="00283F5F" w:rsidRDefault="004769B1" w14:paraId="65E27549" w14:textId="47AD57C5">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 xml:space="preserve">Encourage a culture of listening to children and young people, </w:t>
      </w:r>
      <w:proofErr w:type="gramStart"/>
      <w:r w:rsidRPr="004769B1">
        <w:rPr>
          <w:rFonts w:ascii="Arial" w:hAnsi="Arial" w:cs="Arial"/>
          <w:sz w:val="22"/>
          <w:szCs w:val="22"/>
        </w:rPr>
        <w:t>taking into account</w:t>
      </w:r>
      <w:proofErr w:type="gramEnd"/>
      <w:r w:rsidRPr="004769B1">
        <w:rPr>
          <w:rFonts w:ascii="Arial" w:hAnsi="Arial" w:cs="Arial"/>
          <w:sz w:val="22"/>
          <w:szCs w:val="22"/>
        </w:rPr>
        <w:t xml:space="preserve"> their wishes and feelings so that measures may be put in place to protect them</w:t>
      </w:r>
      <w:r>
        <w:rPr>
          <w:rFonts w:ascii="Arial" w:hAnsi="Arial" w:cs="Arial"/>
          <w:sz w:val="22"/>
          <w:szCs w:val="22"/>
        </w:rPr>
        <w:t>.</w:t>
      </w:r>
    </w:p>
    <w:p w:rsidRPr="004769B1" w:rsidR="004769B1" w:rsidP="00283F5F" w:rsidRDefault="004769B1" w14:paraId="764E4A0E" w14:textId="6DD80EFA">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Respond appropriately to disclosures or concerns which relate to the well-being of a pupil, family member or member of staff</w:t>
      </w:r>
      <w:r>
        <w:rPr>
          <w:rFonts w:ascii="Arial" w:hAnsi="Arial" w:cs="Arial"/>
          <w:sz w:val="22"/>
          <w:szCs w:val="22"/>
        </w:rPr>
        <w:t>.</w:t>
      </w:r>
    </w:p>
    <w:p w:rsidRPr="004769B1" w:rsidR="004769B1" w:rsidP="00283F5F" w:rsidRDefault="004769B1" w14:paraId="117B6D9E" w14:textId="6AC48206">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Maintain accurate, confidential, secure, and up to date records in all cases of safeguarding and child protection</w:t>
      </w:r>
      <w:r>
        <w:rPr>
          <w:rFonts w:ascii="Arial" w:hAnsi="Arial" w:cs="Arial"/>
          <w:sz w:val="22"/>
          <w:szCs w:val="22"/>
        </w:rPr>
        <w:t>.</w:t>
      </w:r>
    </w:p>
    <w:p w:rsidRPr="004769B1" w:rsidR="004769B1" w:rsidP="00283F5F" w:rsidRDefault="004769B1" w14:paraId="0C821B78" w14:textId="657E3572">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Coordinate referrals to multi-agencies and where appropriate act as the lead in professionals’ meetings</w:t>
      </w:r>
      <w:r>
        <w:rPr>
          <w:rFonts w:ascii="Arial" w:hAnsi="Arial" w:cs="Arial"/>
          <w:sz w:val="22"/>
          <w:szCs w:val="22"/>
        </w:rPr>
        <w:t>.</w:t>
      </w:r>
    </w:p>
    <w:p w:rsidRPr="004769B1" w:rsidR="004769B1" w:rsidP="00283F5F" w:rsidRDefault="004769B1" w14:paraId="1A2B5B33" w14:textId="62B728AB">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 xml:space="preserve">Ensure that </w:t>
      </w:r>
      <w:r w:rsidR="00B87FF9">
        <w:rPr>
          <w:rFonts w:ascii="Arial" w:hAnsi="Arial" w:cs="Arial"/>
          <w:sz w:val="22"/>
          <w:szCs w:val="22"/>
        </w:rPr>
        <w:t>students</w:t>
      </w:r>
      <w:r w:rsidRPr="004769B1">
        <w:rPr>
          <w:rFonts w:ascii="Arial" w:hAnsi="Arial" w:cs="Arial"/>
          <w:sz w:val="22"/>
          <w:szCs w:val="22"/>
        </w:rPr>
        <w:t xml:space="preserve"> who are victims of abuse are supported appropriately and sensitively and that all actions assigned to </w:t>
      </w:r>
      <w:r>
        <w:rPr>
          <w:rFonts w:ascii="Arial" w:hAnsi="Arial" w:cs="Arial"/>
          <w:sz w:val="22"/>
          <w:szCs w:val="22"/>
        </w:rPr>
        <w:t>Dovecote</w:t>
      </w:r>
      <w:r w:rsidRPr="004769B1">
        <w:rPr>
          <w:rFonts w:ascii="Arial" w:hAnsi="Arial" w:cs="Arial"/>
          <w:sz w:val="22"/>
          <w:szCs w:val="22"/>
        </w:rPr>
        <w:t xml:space="preserve"> School from reviews, planning and intervention meetings are successfully carried out and monitored. </w:t>
      </w:r>
    </w:p>
    <w:p w:rsidRPr="004769B1" w:rsidR="004769B1" w:rsidP="00283F5F" w:rsidRDefault="004769B1" w14:paraId="6A69BB25" w14:textId="41B43DD0">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 xml:space="preserve">Raise awareness of the Safeguarding and Family Liaison Officer role to </w:t>
      </w:r>
      <w:r w:rsidR="00B87FF9">
        <w:rPr>
          <w:rFonts w:ascii="Arial" w:hAnsi="Arial" w:cs="Arial"/>
          <w:sz w:val="22"/>
          <w:szCs w:val="22"/>
        </w:rPr>
        <w:t>students</w:t>
      </w:r>
      <w:r w:rsidRPr="004769B1">
        <w:rPr>
          <w:rFonts w:ascii="Arial" w:hAnsi="Arial" w:cs="Arial"/>
          <w:sz w:val="22"/>
          <w:szCs w:val="22"/>
        </w:rPr>
        <w:t>, young people, parents/carers, and other stakeholders</w:t>
      </w:r>
      <w:r>
        <w:rPr>
          <w:rFonts w:ascii="Arial" w:hAnsi="Arial" w:cs="Arial"/>
          <w:sz w:val="22"/>
          <w:szCs w:val="22"/>
        </w:rPr>
        <w:t>.</w:t>
      </w:r>
    </w:p>
    <w:p w:rsidRPr="004769B1" w:rsidR="004769B1" w:rsidP="00283F5F" w:rsidRDefault="004769B1" w14:paraId="03431F1A" w14:textId="31D17D6F">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To ensure the school’s Child Protection Policy is reviewed annually and the procedures and implementations are updated and reviewed regularly in liaison with the governing body</w:t>
      </w:r>
      <w:r>
        <w:rPr>
          <w:rFonts w:ascii="Arial" w:hAnsi="Arial" w:cs="Arial"/>
          <w:sz w:val="22"/>
          <w:szCs w:val="22"/>
        </w:rPr>
        <w:t>.</w:t>
      </w:r>
      <w:r w:rsidRPr="004769B1">
        <w:rPr>
          <w:rFonts w:ascii="Arial" w:hAnsi="Arial" w:cs="Arial"/>
          <w:sz w:val="22"/>
          <w:szCs w:val="22"/>
        </w:rPr>
        <w:t xml:space="preserve"> </w:t>
      </w:r>
    </w:p>
    <w:p w:rsidRPr="004769B1" w:rsidR="004769B1" w:rsidP="00283F5F" w:rsidRDefault="004769B1" w14:paraId="16588B01" w14:textId="6DF5E466">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 xml:space="preserve">To ensure that the Child Protection Policy is available publicly and parents/carers </w:t>
      </w:r>
      <w:proofErr w:type="gramStart"/>
      <w:r w:rsidRPr="004769B1">
        <w:rPr>
          <w:rFonts w:ascii="Arial" w:hAnsi="Arial" w:cs="Arial"/>
          <w:sz w:val="22"/>
          <w:szCs w:val="22"/>
        </w:rPr>
        <w:t>are aware of the fact that</w:t>
      </w:r>
      <w:proofErr w:type="gramEnd"/>
      <w:r w:rsidRPr="004769B1">
        <w:rPr>
          <w:rFonts w:ascii="Arial" w:hAnsi="Arial" w:cs="Arial"/>
          <w:sz w:val="22"/>
          <w:szCs w:val="22"/>
        </w:rPr>
        <w:t xml:space="preserve"> referrals about suspected abuse or neglect may be made and the school’s role in this</w:t>
      </w:r>
      <w:r>
        <w:rPr>
          <w:rFonts w:ascii="Arial" w:hAnsi="Arial" w:cs="Arial"/>
          <w:sz w:val="22"/>
          <w:szCs w:val="22"/>
        </w:rPr>
        <w:t>.</w:t>
      </w:r>
    </w:p>
    <w:p w:rsidRPr="004769B1" w:rsidR="004769B1" w:rsidP="00283F5F" w:rsidRDefault="004769B1" w14:paraId="5DD97563" w14:textId="60FC403D">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 xml:space="preserve">Attend the Local Safeguarding Children’s Board termly network meetings as required. </w:t>
      </w:r>
    </w:p>
    <w:p w:rsidRPr="004769B1" w:rsidR="004769B1" w:rsidP="00283F5F" w:rsidRDefault="004769B1" w14:paraId="1646A107" w14:textId="56CD1A84">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Update the safeguarding deputies of any changes to procedures or practices as soon as practicable</w:t>
      </w:r>
      <w:r>
        <w:rPr>
          <w:rFonts w:ascii="Arial" w:hAnsi="Arial" w:cs="Arial"/>
          <w:sz w:val="22"/>
          <w:szCs w:val="22"/>
        </w:rPr>
        <w:t>.</w:t>
      </w:r>
      <w:r w:rsidRPr="004769B1">
        <w:rPr>
          <w:rFonts w:ascii="Arial" w:hAnsi="Arial" w:cs="Arial"/>
          <w:sz w:val="22"/>
          <w:szCs w:val="22"/>
        </w:rPr>
        <w:t xml:space="preserve"> </w:t>
      </w:r>
    </w:p>
    <w:p w:rsidR="004769B1" w:rsidP="00283F5F" w:rsidRDefault="004769B1" w14:paraId="2F189B10" w14:textId="2E61EBB6">
      <w:pPr>
        <w:pStyle w:val="paragraph"/>
        <w:numPr>
          <w:ilvl w:val="0"/>
          <w:numId w:val="33"/>
        </w:numPr>
        <w:spacing w:after="0" w:line="276" w:lineRule="auto"/>
        <w:textAlignment w:val="baseline"/>
        <w:rPr>
          <w:rFonts w:ascii="Arial" w:hAnsi="Arial" w:cs="Arial"/>
          <w:sz w:val="22"/>
          <w:szCs w:val="22"/>
        </w:rPr>
      </w:pPr>
      <w:r w:rsidRPr="004769B1">
        <w:rPr>
          <w:rFonts w:ascii="Arial" w:hAnsi="Arial" w:cs="Arial"/>
          <w:sz w:val="22"/>
          <w:szCs w:val="22"/>
        </w:rPr>
        <w:t xml:space="preserve">When </w:t>
      </w:r>
      <w:r w:rsidR="00B87FF9">
        <w:rPr>
          <w:rFonts w:ascii="Arial" w:hAnsi="Arial" w:cs="Arial"/>
          <w:sz w:val="22"/>
          <w:szCs w:val="22"/>
        </w:rPr>
        <w:t>students</w:t>
      </w:r>
      <w:r w:rsidRPr="004769B1">
        <w:rPr>
          <w:rFonts w:ascii="Arial" w:hAnsi="Arial" w:cs="Arial"/>
          <w:sz w:val="22"/>
          <w:szCs w:val="22"/>
        </w:rPr>
        <w:t xml:space="preserve"> leave the school ensure that a copy of their Child Protection file is transferred to the new school as soon as possible, separate from the main file. </w:t>
      </w:r>
    </w:p>
    <w:p w:rsidR="004769B1" w:rsidP="00283F5F" w:rsidRDefault="004769B1" w14:paraId="16B2963F" w14:textId="3E7AFF68">
      <w:pPr>
        <w:pStyle w:val="paragraph"/>
        <w:numPr>
          <w:ilvl w:val="0"/>
          <w:numId w:val="33"/>
        </w:numPr>
        <w:spacing w:after="0" w:line="276" w:lineRule="auto"/>
        <w:textAlignment w:val="baseline"/>
        <w:rPr>
          <w:rFonts w:ascii="Arial" w:hAnsi="Arial" w:cs="Arial"/>
          <w:sz w:val="22"/>
          <w:szCs w:val="22"/>
        </w:rPr>
      </w:pPr>
      <w:r w:rsidRPr="37FF1B79" w:rsidR="004769B1">
        <w:rPr>
          <w:rFonts w:ascii="Arial" w:hAnsi="Arial" w:cs="Arial"/>
          <w:sz w:val="22"/>
          <w:szCs w:val="22"/>
        </w:rPr>
        <w:t>Challenge behaviour which breaches the Code of Conduct</w:t>
      </w:r>
      <w:r w:rsidRPr="37FF1B79" w:rsidR="004769B1">
        <w:rPr>
          <w:rFonts w:ascii="Arial" w:hAnsi="Arial" w:cs="Arial"/>
          <w:sz w:val="22"/>
          <w:szCs w:val="22"/>
        </w:rPr>
        <w:t>.</w:t>
      </w:r>
    </w:p>
    <w:p w:rsidR="37FF1B79" w:rsidP="37FF1B79" w:rsidRDefault="37FF1B79" w14:paraId="000E314B" w14:textId="6C903DC1">
      <w:pPr>
        <w:pStyle w:val="paragraph"/>
        <w:spacing w:after="0"/>
        <w:rPr>
          <w:rFonts w:ascii="Arial" w:hAnsi="Arial" w:cs="Arial"/>
          <w:b w:val="1"/>
          <w:bCs w:val="1"/>
          <w:sz w:val="22"/>
          <w:szCs w:val="22"/>
        </w:rPr>
      </w:pPr>
    </w:p>
    <w:p w:rsidRPr="00283F5F" w:rsidR="00283F5F" w:rsidP="00283F5F" w:rsidRDefault="00283F5F" w14:paraId="67FA600B" w14:textId="78559CE7">
      <w:pPr>
        <w:pStyle w:val="paragraph"/>
        <w:spacing w:after="0"/>
        <w:textAlignment w:val="baseline"/>
        <w:rPr>
          <w:rFonts w:ascii="Arial" w:hAnsi="Arial" w:cs="Arial"/>
          <w:b/>
          <w:bCs/>
          <w:sz w:val="22"/>
          <w:szCs w:val="22"/>
        </w:rPr>
      </w:pPr>
      <w:r w:rsidRPr="00283F5F">
        <w:rPr>
          <w:rFonts w:ascii="Arial" w:hAnsi="Arial" w:cs="Arial"/>
          <w:b/>
          <w:bCs/>
          <w:sz w:val="22"/>
          <w:szCs w:val="22"/>
        </w:rPr>
        <w:t>Strategic leadership and accountability</w:t>
      </w:r>
    </w:p>
    <w:p w:rsidRPr="00283F5F" w:rsidR="00283F5F" w:rsidP="00442BAE" w:rsidRDefault="009E6FDE" w14:paraId="1470500B" w14:textId="7F01EF6E">
      <w:pPr>
        <w:pStyle w:val="paragraph"/>
        <w:numPr>
          <w:ilvl w:val="0"/>
          <w:numId w:val="35"/>
        </w:numPr>
        <w:spacing w:after="0" w:line="276" w:lineRule="auto"/>
        <w:textAlignment w:val="baseline"/>
        <w:rPr>
          <w:rFonts w:ascii="Arial" w:hAnsi="Arial" w:cs="Arial"/>
          <w:sz w:val="22"/>
          <w:szCs w:val="22"/>
        </w:rPr>
      </w:pPr>
      <w:bookmarkStart w:name="_Hlk138421782" w:id="0"/>
      <w:r>
        <w:rPr>
          <w:rFonts w:ascii="Arial" w:hAnsi="Arial" w:cs="Arial"/>
          <w:sz w:val="22"/>
          <w:szCs w:val="22"/>
        </w:rPr>
        <w:t xml:space="preserve">In conjunction with the </w:t>
      </w:r>
      <w:bookmarkEnd w:id="0"/>
      <w:r>
        <w:rPr>
          <w:rFonts w:ascii="Arial" w:hAnsi="Arial" w:cs="Arial"/>
          <w:sz w:val="22"/>
          <w:szCs w:val="22"/>
        </w:rPr>
        <w:t>Family Liaison, Inclusion and Wellbeing Coordinator (FIWCo) b</w:t>
      </w:r>
      <w:r w:rsidRPr="00283F5F" w:rsidR="00283F5F">
        <w:rPr>
          <w:rFonts w:ascii="Arial" w:hAnsi="Arial" w:cs="Arial"/>
          <w:sz w:val="22"/>
          <w:szCs w:val="22"/>
        </w:rPr>
        <w:t>e accountable for liaison with families and external agencies.</w:t>
      </w:r>
    </w:p>
    <w:p w:rsidRPr="00283F5F" w:rsidR="00283F5F" w:rsidP="00442BAE" w:rsidRDefault="00283F5F" w14:paraId="33BB7191" w14:textId="14E8DB18">
      <w:pPr>
        <w:pStyle w:val="paragraph"/>
        <w:numPr>
          <w:ilvl w:val="0"/>
          <w:numId w:val="35"/>
        </w:numPr>
        <w:spacing w:after="0" w:line="276" w:lineRule="auto"/>
        <w:textAlignment w:val="baseline"/>
        <w:rPr>
          <w:rFonts w:ascii="Arial" w:hAnsi="Arial" w:cs="Arial"/>
          <w:sz w:val="22"/>
          <w:szCs w:val="22"/>
        </w:rPr>
      </w:pPr>
      <w:r w:rsidRPr="00283F5F">
        <w:rPr>
          <w:rFonts w:ascii="Arial" w:hAnsi="Arial" w:cs="Arial"/>
          <w:sz w:val="22"/>
          <w:szCs w:val="22"/>
        </w:rPr>
        <w:t>To lead by example.</w:t>
      </w:r>
    </w:p>
    <w:p w:rsidRPr="00283F5F" w:rsidR="00283F5F" w:rsidP="00442BAE" w:rsidRDefault="00283F5F" w14:paraId="39008AAA" w14:textId="6EC8DD75">
      <w:pPr>
        <w:pStyle w:val="paragraph"/>
        <w:numPr>
          <w:ilvl w:val="0"/>
          <w:numId w:val="35"/>
        </w:numPr>
        <w:spacing w:after="0" w:line="276" w:lineRule="auto"/>
        <w:textAlignment w:val="baseline"/>
        <w:rPr>
          <w:rFonts w:ascii="Arial" w:hAnsi="Arial" w:cs="Arial"/>
          <w:sz w:val="22"/>
          <w:szCs w:val="22"/>
        </w:rPr>
      </w:pPr>
      <w:r w:rsidRPr="00283F5F">
        <w:rPr>
          <w:rFonts w:ascii="Arial" w:hAnsi="Arial" w:cs="Arial"/>
          <w:sz w:val="22"/>
          <w:szCs w:val="22"/>
        </w:rPr>
        <w:t xml:space="preserve">To be a member of the </w:t>
      </w:r>
      <w:r w:rsidR="009E6FDE">
        <w:rPr>
          <w:rFonts w:ascii="Arial" w:hAnsi="Arial" w:cs="Arial"/>
          <w:sz w:val="22"/>
          <w:szCs w:val="22"/>
        </w:rPr>
        <w:t xml:space="preserve">Senior Leadership Group (SLG) and </w:t>
      </w:r>
      <w:r w:rsidRPr="00283F5F">
        <w:rPr>
          <w:rFonts w:ascii="Arial" w:hAnsi="Arial" w:cs="Arial"/>
          <w:sz w:val="22"/>
          <w:szCs w:val="22"/>
        </w:rPr>
        <w:t>attend relevant meetings.</w:t>
      </w:r>
    </w:p>
    <w:p w:rsidRPr="009E6FDE" w:rsidR="00283F5F" w:rsidP="00442BAE" w:rsidRDefault="009E6FDE" w14:paraId="4229A8DD" w14:textId="16F229FF">
      <w:pPr>
        <w:pStyle w:val="paragraph"/>
        <w:numPr>
          <w:ilvl w:val="0"/>
          <w:numId w:val="35"/>
        </w:numPr>
        <w:spacing w:after="0" w:line="276" w:lineRule="auto"/>
        <w:textAlignment w:val="baseline"/>
        <w:rPr>
          <w:rFonts w:ascii="Arial" w:hAnsi="Arial" w:cs="Arial"/>
          <w:sz w:val="22"/>
          <w:szCs w:val="22"/>
        </w:rPr>
      </w:pPr>
      <w:r w:rsidRPr="009E6FDE">
        <w:rPr>
          <w:rFonts w:ascii="Arial" w:hAnsi="Arial" w:cs="Arial"/>
          <w:sz w:val="22"/>
          <w:szCs w:val="22"/>
        </w:rPr>
        <w:lastRenderedPageBreak/>
        <w:t xml:space="preserve">In conjunction with the FIWCo </w:t>
      </w:r>
      <w:r w:rsidRPr="009E6FDE" w:rsidR="00283F5F">
        <w:rPr>
          <w:rFonts w:ascii="Arial" w:hAnsi="Arial" w:cs="Arial"/>
          <w:sz w:val="22"/>
          <w:szCs w:val="22"/>
        </w:rPr>
        <w:t xml:space="preserve">identify priorities and targets for Family Liaison within a Family Liaison Learning Plan and ensure their implementation, </w:t>
      </w:r>
      <w:r w:rsidRPr="009E6FDE">
        <w:rPr>
          <w:rFonts w:ascii="Arial" w:hAnsi="Arial" w:cs="Arial"/>
          <w:sz w:val="22"/>
          <w:szCs w:val="22"/>
        </w:rPr>
        <w:t>monitoring,</w:t>
      </w:r>
      <w:r w:rsidRPr="009E6FDE" w:rsidR="00283F5F">
        <w:rPr>
          <w:rFonts w:ascii="Arial" w:hAnsi="Arial" w:cs="Arial"/>
          <w:sz w:val="22"/>
          <w:szCs w:val="22"/>
        </w:rPr>
        <w:t xml:space="preserve"> and evaluation.</w:t>
      </w:r>
    </w:p>
    <w:p w:rsidRPr="009E6FDE" w:rsidR="00283F5F" w:rsidP="00442BAE" w:rsidRDefault="009E6FDE" w14:paraId="2370B5BF" w14:textId="57766558">
      <w:pPr>
        <w:pStyle w:val="paragraph"/>
        <w:numPr>
          <w:ilvl w:val="0"/>
          <w:numId w:val="35"/>
        </w:numPr>
        <w:spacing w:after="0" w:line="276" w:lineRule="auto"/>
        <w:textAlignment w:val="baseline"/>
        <w:rPr>
          <w:rFonts w:ascii="Arial" w:hAnsi="Arial" w:cs="Arial"/>
          <w:sz w:val="22"/>
          <w:szCs w:val="22"/>
        </w:rPr>
      </w:pPr>
      <w:r>
        <w:rPr>
          <w:rFonts w:ascii="Arial" w:hAnsi="Arial" w:cs="Arial"/>
          <w:sz w:val="22"/>
          <w:szCs w:val="22"/>
        </w:rPr>
        <w:t>D</w:t>
      </w:r>
      <w:r w:rsidRPr="009E6FDE" w:rsidR="00283F5F">
        <w:rPr>
          <w:rFonts w:ascii="Arial" w:hAnsi="Arial" w:cs="Arial"/>
          <w:sz w:val="22"/>
          <w:szCs w:val="22"/>
        </w:rPr>
        <w:t xml:space="preserve">evelop, </w:t>
      </w:r>
      <w:r w:rsidRPr="009E6FDE" w:rsidR="00442BAE">
        <w:rPr>
          <w:rFonts w:ascii="Arial" w:hAnsi="Arial" w:cs="Arial"/>
          <w:sz w:val="22"/>
          <w:szCs w:val="22"/>
        </w:rPr>
        <w:t>implement,</w:t>
      </w:r>
      <w:r w:rsidRPr="009E6FDE" w:rsidR="00283F5F">
        <w:rPr>
          <w:rFonts w:ascii="Arial" w:hAnsi="Arial" w:cs="Arial"/>
          <w:sz w:val="22"/>
          <w:szCs w:val="22"/>
        </w:rPr>
        <w:t xml:space="preserve"> and monitor safeguarding and Family Liaison policies and practices.</w:t>
      </w:r>
    </w:p>
    <w:p w:rsidRPr="009E6FDE" w:rsidR="00283F5F" w:rsidP="00442BAE" w:rsidRDefault="00283F5F" w14:paraId="312823B0" w14:textId="5851283C">
      <w:pPr>
        <w:pStyle w:val="paragraph"/>
        <w:numPr>
          <w:ilvl w:val="0"/>
          <w:numId w:val="35"/>
        </w:numPr>
        <w:spacing w:after="0" w:line="276" w:lineRule="auto"/>
        <w:textAlignment w:val="baseline"/>
        <w:rPr>
          <w:rFonts w:ascii="Arial" w:hAnsi="Arial" w:cs="Arial"/>
          <w:sz w:val="22"/>
          <w:szCs w:val="22"/>
        </w:rPr>
      </w:pPr>
      <w:r w:rsidRPr="009E6FDE">
        <w:rPr>
          <w:rFonts w:ascii="Arial" w:hAnsi="Arial" w:cs="Arial"/>
          <w:sz w:val="22"/>
          <w:szCs w:val="22"/>
        </w:rPr>
        <w:t>To set a good example to staff and students through their own personal and professional conduct and appearance.</w:t>
      </w:r>
    </w:p>
    <w:p w:rsidRPr="00283F5F" w:rsidR="00283F5F" w:rsidP="00442BAE" w:rsidRDefault="00283F5F" w14:paraId="6BEDF01A" w14:textId="2D5039DE">
      <w:pPr>
        <w:pStyle w:val="paragraph"/>
        <w:numPr>
          <w:ilvl w:val="0"/>
          <w:numId w:val="35"/>
        </w:numPr>
        <w:spacing w:after="0" w:line="276" w:lineRule="auto"/>
        <w:textAlignment w:val="baseline"/>
        <w:rPr>
          <w:rFonts w:ascii="Arial" w:hAnsi="Arial" w:cs="Arial"/>
          <w:sz w:val="22"/>
          <w:szCs w:val="22"/>
        </w:rPr>
      </w:pPr>
      <w:r w:rsidRPr="00283F5F">
        <w:rPr>
          <w:rFonts w:ascii="Arial" w:hAnsi="Arial" w:cs="Arial"/>
          <w:sz w:val="22"/>
          <w:szCs w:val="22"/>
        </w:rPr>
        <w:t xml:space="preserve">To report to and to be accountable to the Head and the </w:t>
      </w:r>
      <w:r w:rsidR="00442BAE">
        <w:rPr>
          <w:rFonts w:ascii="Arial" w:hAnsi="Arial" w:cs="Arial"/>
          <w:sz w:val="22"/>
          <w:szCs w:val="22"/>
        </w:rPr>
        <w:t>Advisory Board.</w:t>
      </w:r>
    </w:p>
    <w:p w:rsidRPr="009E6FDE" w:rsidR="00283F5F" w:rsidP="00442BAE" w:rsidRDefault="00283F5F" w14:paraId="6568CB2D" w14:textId="71B53DD9">
      <w:pPr>
        <w:pStyle w:val="paragraph"/>
        <w:numPr>
          <w:ilvl w:val="0"/>
          <w:numId w:val="35"/>
        </w:numPr>
        <w:spacing w:after="0" w:line="276" w:lineRule="auto"/>
        <w:textAlignment w:val="baseline"/>
        <w:rPr>
          <w:rFonts w:ascii="Arial" w:hAnsi="Arial" w:cs="Arial"/>
          <w:sz w:val="22"/>
          <w:szCs w:val="22"/>
        </w:rPr>
      </w:pPr>
      <w:r w:rsidRPr="37FF1B79" w:rsidR="00283F5F">
        <w:rPr>
          <w:rFonts w:ascii="Arial" w:hAnsi="Arial" w:cs="Arial"/>
          <w:sz w:val="22"/>
          <w:szCs w:val="22"/>
        </w:rPr>
        <w:t xml:space="preserve">To be actively involved in whole school development, contributing to the production, </w:t>
      </w:r>
      <w:r w:rsidRPr="37FF1B79" w:rsidR="00442BAE">
        <w:rPr>
          <w:rFonts w:ascii="Arial" w:hAnsi="Arial" w:cs="Arial"/>
          <w:sz w:val="22"/>
          <w:szCs w:val="22"/>
        </w:rPr>
        <w:t>implementation,</w:t>
      </w:r>
      <w:r w:rsidRPr="37FF1B79" w:rsidR="00283F5F">
        <w:rPr>
          <w:rFonts w:ascii="Arial" w:hAnsi="Arial" w:cs="Arial"/>
          <w:sz w:val="22"/>
          <w:szCs w:val="22"/>
        </w:rPr>
        <w:t xml:space="preserve"> and evaluation of the Strategic Plan.</w:t>
      </w:r>
    </w:p>
    <w:p w:rsidR="37FF1B79" w:rsidP="37FF1B79" w:rsidRDefault="37FF1B79" w14:paraId="21D48B31" w14:textId="6824B2A6">
      <w:pPr>
        <w:pStyle w:val="paragraph"/>
        <w:spacing w:before="0" w:beforeAutospacing="off" w:after="0"/>
        <w:rPr>
          <w:rFonts w:ascii="Arial" w:hAnsi="Arial" w:cs="Arial"/>
          <w:b w:val="1"/>
          <w:bCs w:val="1"/>
          <w:sz w:val="22"/>
          <w:szCs w:val="22"/>
        </w:rPr>
      </w:pPr>
    </w:p>
    <w:p w:rsidR="00283F5F" w:rsidP="37FF1B79" w:rsidRDefault="00283F5F" w14:paraId="75C3DEAD" w14:textId="77777777" w14:noSpellErr="1">
      <w:pPr>
        <w:pStyle w:val="paragraph"/>
        <w:spacing w:before="0" w:beforeAutospacing="off" w:after="0" w:line="276" w:lineRule="auto"/>
        <w:textAlignment w:val="baseline"/>
        <w:rPr>
          <w:rFonts w:ascii="Arial" w:hAnsi="Arial" w:cs="Arial"/>
          <w:b w:val="1"/>
          <w:bCs w:val="1"/>
          <w:sz w:val="22"/>
          <w:szCs w:val="22"/>
        </w:rPr>
      </w:pPr>
      <w:r w:rsidRPr="37FF1B79" w:rsidR="00283F5F">
        <w:rPr>
          <w:rFonts w:ascii="Arial" w:hAnsi="Arial" w:cs="Arial"/>
          <w:b w:val="1"/>
          <w:bCs w:val="1"/>
          <w:sz w:val="22"/>
          <w:szCs w:val="22"/>
        </w:rPr>
        <w:t>Accountabilities</w:t>
      </w:r>
    </w:p>
    <w:p w:rsidR="004769B1" w:rsidP="37FF1B79" w:rsidRDefault="00283F5F" w14:paraId="3781D906" w14:textId="3849796B" w14:noSpellErr="1">
      <w:pPr>
        <w:pStyle w:val="paragraph"/>
        <w:spacing w:before="0" w:beforeAutospacing="off" w:after="0" w:line="276" w:lineRule="auto"/>
        <w:textAlignment w:val="baseline"/>
        <w:rPr>
          <w:rFonts w:ascii="Arial" w:hAnsi="Arial" w:cs="Arial"/>
          <w:sz w:val="22"/>
          <w:szCs w:val="22"/>
        </w:rPr>
      </w:pPr>
      <w:r w:rsidRPr="37FF1B79" w:rsidR="00283F5F">
        <w:rPr>
          <w:rFonts w:ascii="Arial" w:hAnsi="Arial" w:cs="Arial"/>
          <w:sz w:val="22"/>
          <w:szCs w:val="22"/>
        </w:rPr>
        <w:t xml:space="preserve">Attend and </w:t>
      </w:r>
      <w:r w:rsidRPr="37FF1B79" w:rsidR="00283F5F">
        <w:rPr>
          <w:rFonts w:ascii="Arial" w:hAnsi="Arial" w:cs="Arial"/>
          <w:sz w:val="22"/>
          <w:szCs w:val="22"/>
        </w:rPr>
        <w:t>participate</w:t>
      </w:r>
      <w:r w:rsidRPr="37FF1B79" w:rsidR="00283F5F">
        <w:rPr>
          <w:rFonts w:ascii="Arial" w:hAnsi="Arial" w:cs="Arial"/>
          <w:sz w:val="22"/>
          <w:szCs w:val="22"/>
        </w:rPr>
        <w:t xml:space="preserve"> in Child Protection conferences and Planning and Review meetings whilst working closely with colleagues in Children’s Services as </w:t>
      </w:r>
      <w:r w:rsidRPr="37FF1B79" w:rsidR="00283F5F">
        <w:rPr>
          <w:rFonts w:ascii="Arial" w:hAnsi="Arial" w:cs="Arial"/>
          <w:sz w:val="22"/>
          <w:szCs w:val="22"/>
        </w:rPr>
        <w:t>required</w:t>
      </w:r>
      <w:r w:rsidRPr="37FF1B79" w:rsidR="00283F5F">
        <w:rPr>
          <w:rFonts w:ascii="Arial" w:hAnsi="Arial" w:cs="Arial"/>
          <w:sz w:val="22"/>
          <w:szCs w:val="22"/>
        </w:rPr>
        <w:t>, some of which may take place outside of normal working hours</w:t>
      </w:r>
      <w:r w:rsidRPr="37FF1B79" w:rsidR="00283F5F">
        <w:rPr>
          <w:rFonts w:ascii="Arial" w:hAnsi="Arial" w:cs="Arial"/>
          <w:sz w:val="22"/>
          <w:szCs w:val="22"/>
        </w:rPr>
        <w:t>.</w:t>
      </w:r>
    </w:p>
    <w:p w:rsidRPr="00283F5F" w:rsidR="00283F5F" w:rsidP="00283F5F" w:rsidRDefault="00283F5F" w14:paraId="67C91173" w14:textId="6FF66CAD">
      <w:pPr>
        <w:pStyle w:val="paragraph"/>
        <w:numPr>
          <w:ilvl w:val="0"/>
          <w:numId w:val="34"/>
        </w:numPr>
        <w:spacing w:after="0" w:line="276" w:lineRule="auto"/>
        <w:textAlignment w:val="baseline"/>
        <w:rPr>
          <w:rFonts w:ascii="Arial" w:hAnsi="Arial" w:cs="Arial"/>
          <w:sz w:val="22"/>
          <w:szCs w:val="22"/>
        </w:rPr>
      </w:pPr>
      <w:r w:rsidRPr="00283F5F">
        <w:rPr>
          <w:rFonts w:ascii="Arial" w:hAnsi="Arial" w:cs="Arial"/>
          <w:sz w:val="22"/>
          <w:szCs w:val="22"/>
        </w:rPr>
        <w:t>Plan and complete professional assessments of need and risk (S17 and S47 reports) in respect of parents/carers by using Local Authority procedures</w:t>
      </w:r>
      <w:r>
        <w:rPr>
          <w:rFonts w:ascii="Arial" w:hAnsi="Arial" w:cs="Arial"/>
          <w:sz w:val="22"/>
          <w:szCs w:val="22"/>
        </w:rPr>
        <w:t>.</w:t>
      </w:r>
      <w:r w:rsidRPr="00283F5F">
        <w:rPr>
          <w:rFonts w:ascii="Arial" w:hAnsi="Arial" w:cs="Arial"/>
          <w:sz w:val="22"/>
          <w:szCs w:val="22"/>
        </w:rPr>
        <w:t xml:space="preserve"> </w:t>
      </w:r>
    </w:p>
    <w:p w:rsidRPr="00283F5F" w:rsidR="00283F5F" w:rsidP="00283F5F" w:rsidRDefault="00283F5F" w14:paraId="0BCBFFDB" w14:textId="7E4C63FF">
      <w:pPr>
        <w:pStyle w:val="paragraph"/>
        <w:numPr>
          <w:ilvl w:val="0"/>
          <w:numId w:val="34"/>
        </w:numPr>
        <w:spacing w:after="0" w:line="276" w:lineRule="auto"/>
        <w:textAlignment w:val="baseline"/>
        <w:rPr>
          <w:rFonts w:ascii="Arial" w:hAnsi="Arial" w:cs="Arial"/>
          <w:sz w:val="22"/>
          <w:szCs w:val="22"/>
        </w:rPr>
      </w:pPr>
      <w:r w:rsidRPr="37FF1B79" w:rsidR="0014A847">
        <w:rPr>
          <w:rFonts w:ascii="Arial" w:hAnsi="Arial" w:cs="Arial"/>
          <w:sz w:val="22"/>
          <w:szCs w:val="22"/>
        </w:rPr>
        <w:t>Always maintain confidentiality</w:t>
      </w:r>
      <w:r w:rsidRPr="37FF1B79" w:rsidR="00283F5F">
        <w:rPr>
          <w:rFonts w:ascii="Arial" w:hAnsi="Arial" w:cs="Arial"/>
          <w:sz w:val="22"/>
          <w:szCs w:val="22"/>
        </w:rPr>
        <w:t xml:space="preserve"> and be aware of data protection and the sharing of information.</w:t>
      </w:r>
    </w:p>
    <w:p w:rsidRPr="00283F5F" w:rsidR="00283F5F" w:rsidP="00283F5F" w:rsidRDefault="00283F5F" w14:paraId="5C001039" w14:textId="174C2C8F">
      <w:pPr>
        <w:pStyle w:val="paragraph"/>
        <w:numPr>
          <w:ilvl w:val="0"/>
          <w:numId w:val="34"/>
        </w:numPr>
        <w:spacing w:after="0" w:line="276" w:lineRule="auto"/>
        <w:textAlignment w:val="baseline"/>
        <w:rPr>
          <w:rFonts w:ascii="Arial" w:hAnsi="Arial" w:cs="Arial"/>
          <w:sz w:val="22"/>
          <w:szCs w:val="22"/>
        </w:rPr>
      </w:pPr>
      <w:r w:rsidRPr="00283F5F">
        <w:rPr>
          <w:rFonts w:ascii="Arial" w:hAnsi="Arial" w:cs="Arial"/>
          <w:sz w:val="22"/>
          <w:szCs w:val="22"/>
        </w:rPr>
        <w:t xml:space="preserve">Maintain and monitor </w:t>
      </w:r>
      <w:r>
        <w:rPr>
          <w:rFonts w:ascii="Arial" w:hAnsi="Arial" w:cs="Arial"/>
          <w:sz w:val="22"/>
          <w:szCs w:val="22"/>
        </w:rPr>
        <w:t>Dovecotes</w:t>
      </w:r>
      <w:r w:rsidRPr="00283F5F">
        <w:rPr>
          <w:rFonts w:ascii="Arial" w:hAnsi="Arial" w:cs="Arial"/>
          <w:sz w:val="22"/>
          <w:szCs w:val="22"/>
        </w:rPr>
        <w:t xml:space="preserve"> CPOMS confidential database of safeguarding</w:t>
      </w:r>
      <w:r>
        <w:rPr>
          <w:rFonts w:ascii="Arial" w:hAnsi="Arial" w:cs="Arial"/>
          <w:sz w:val="22"/>
          <w:szCs w:val="22"/>
        </w:rPr>
        <w:t xml:space="preserve"> </w:t>
      </w:r>
      <w:r w:rsidRPr="00283F5F">
        <w:rPr>
          <w:rFonts w:ascii="Arial" w:hAnsi="Arial" w:cs="Arial"/>
          <w:sz w:val="22"/>
          <w:szCs w:val="22"/>
        </w:rPr>
        <w:t>referrals</w:t>
      </w:r>
      <w:r>
        <w:rPr>
          <w:rFonts w:ascii="Arial" w:hAnsi="Arial" w:cs="Arial"/>
          <w:sz w:val="22"/>
          <w:szCs w:val="22"/>
        </w:rPr>
        <w:t>.</w:t>
      </w:r>
    </w:p>
    <w:p w:rsidRPr="004769B1" w:rsidR="004769B1" w:rsidP="00283F5F" w:rsidRDefault="00283F5F" w14:paraId="51CEBCD5" w14:textId="06E2FC3E">
      <w:pPr>
        <w:pStyle w:val="paragraph"/>
        <w:numPr>
          <w:ilvl w:val="0"/>
          <w:numId w:val="34"/>
        </w:numPr>
        <w:spacing w:after="0" w:line="276" w:lineRule="auto"/>
        <w:textAlignment w:val="baseline"/>
        <w:rPr>
          <w:rFonts w:ascii="Arial" w:hAnsi="Arial" w:cs="Arial"/>
          <w:sz w:val="22"/>
          <w:szCs w:val="22"/>
        </w:rPr>
      </w:pPr>
      <w:r w:rsidRPr="00283F5F">
        <w:rPr>
          <w:rFonts w:ascii="Arial" w:hAnsi="Arial" w:cs="Arial"/>
          <w:sz w:val="22"/>
          <w:szCs w:val="22"/>
        </w:rPr>
        <w:t>Adhere to the school’s policies as outlined in the staff handbook.</w:t>
      </w:r>
    </w:p>
    <w:p w:rsidR="00043CC3" w:rsidP="005E18DB" w:rsidRDefault="00043CC3" w14:paraId="39FC6DDF" w14:textId="240FE280">
      <w:pPr>
        <w:pStyle w:val="paragraph"/>
        <w:spacing w:before="0" w:beforeAutospacing="0" w:after="0" w:afterAutospacing="0"/>
        <w:ind w:left="1080"/>
        <w:textAlignment w:val="baseline"/>
        <w:rPr>
          <w:rFonts w:ascii="Arial" w:hAnsi="Arial" w:cs="Arial"/>
        </w:rPr>
      </w:pPr>
    </w:p>
    <w:p w:rsidRPr="005E18DB" w:rsidR="005E18DB" w:rsidP="00BE1E26" w:rsidRDefault="005E18DB" w14:paraId="7CB11550" w14:textId="03DBAE66">
      <w:pPr>
        <w:pStyle w:val="paragraph"/>
        <w:spacing w:before="0" w:beforeAutospacing="0" w:after="0" w:afterAutospacing="0" w:line="276" w:lineRule="auto"/>
        <w:textAlignment w:val="baseline"/>
        <w:rPr>
          <w:rFonts w:ascii="Segoe UI" w:hAnsi="Segoe UI" w:cs="Segoe UI"/>
          <w:sz w:val="22"/>
          <w:szCs w:val="22"/>
        </w:rPr>
      </w:pPr>
      <w:r w:rsidRPr="005E18DB">
        <w:rPr>
          <w:rStyle w:val="normaltextrun"/>
          <w:rFonts w:ascii="Arial" w:hAnsi="Arial" w:cs="Arial"/>
          <w:b/>
          <w:bCs/>
          <w:sz w:val="22"/>
          <w:szCs w:val="22"/>
        </w:rPr>
        <w:t>Practice </w:t>
      </w:r>
      <w:r w:rsidRPr="005E18DB">
        <w:rPr>
          <w:rStyle w:val="eop"/>
          <w:rFonts w:ascii="Arial" w:hAnsi="Arial" w:cs="Arial"/>
          <w:sz w:val="22"/>
          <w:szCs w:val="22"/>
        </w:rPr>
        <w:t> </w:t>
      </w:r>
    </w:p>
    <w:p w:rsidRPr="005E18DB" w:rsidR="005E18DB" w:rsidP="00BE1E26" w:rsidRDefault="4762C6A8" w14:paraId="308BA456" w14:textId="243CF9DC">
      <w:pPr>
        <w:pStyle w:val="paragraph"/>
        <w:numPr>
          <w:ilvl w:val="0"/>
          <w:numId w:val="3"/>
        </w:numPr>
        <w:spacing w:before="0" w:beforeAutospacing="0" w:after="0" w:afterAutospacing="0" w:line="276" w:lineRule="auto"/>
        <w:textAlignment w:val="baseline"/>
        <w:rPr>
          <w:rFonts w:ascii="Arial" w:hAnsi="Arial" w:cs="Arial"/>
          <w:sz w:val="22"/>
          <w:szCs w:val="22"/>
        </w:rPr>
      </w:pPr>
      <w:r w:rsidRPr="1672E289">
        <w:rPr>
          <w:rStyle w:val="normaltextrun"/>
          <w:rFonts w:ascii="Arial" w:hAnsi="Arial" w:cs="Arial"/>
          <w:sz w:val="22"/>
          <w:szCs w:val="22"/>
        </w:rPr>
        <w:t xml:space="preserve">Ensure that all </w:t>
      </w:r>
      <w:r w:rsidRPr="1672E289" w:rsidR="279F5561">
        <w:rPr>
          <w:rStyle w:val="normaltextrun"/>
          <w:rFonts w:ascii="Arial" w:hAnsi="Arial" w:cs="Arial"/>
          <w:sz w:val="22"/>
          <w:szCs w:val="22"/>
        </w:rPr>
        <w:t xml:space="preserve">students, </w:t>
      </w:r>
      <w:r w:rsidRPr="1672E289" w:rsidR="2FF3F108">
        <w:rPr>
          <w:rStyle w:val="normaltextrun"/>
          <w:rFonts w:ascii="Arial" w:hAnsi="Arial" w:cs="Arial"/>
          <w:sz w:val="22"/>
          <w:szCs w:val="22"/>
        </w:rPr>
        <w:t>adults,</w:t>
      </w:r>
      <w:r w:rsidRPr="1672E289" w:rsidR="279F5561">
        <w:rPr>
          <w:rStyle w:val="normaltextrun"/>
          <w:rFonts w:ascii="Arial" w:hAnsi="Arial" w:cs="Arial"/>
          <w:sz w:val="22"/>
          <w:szCs w:val="22"/>
        </w:rPr>
        <w:t xml:space="preserve"> and visitors</w:t>
      </w:r>
      <w:r w:rsidRPr="1672E289">
        <w:rPr>
          <w:rStyle w:val="normaltextrun"/>
          <w:rFonts w:ascii="Arial" w:hAnsi="Arial" w:cs="Arial"/>
          <w:sz w:val="22"/>
          <w:szCs w:val="22"/>
        </w:rPr>
        <w:t xml:space="preserve"> are treated with dignity and respect, in an environment which reflects the importance of and their right to be treated as valuable worthwhile individuals. </w:t>
      </w:r>
      <w:r w:rsidRPr="1672E289">
        <w:rPr>
          <w:rStyle w:val="eop"/>
          <w:rFonts w:ascii="Arial" w:hAnsi="Arial" w:cs="Arial"/>
          <w:sz w:val="22"/>
          <w:szCs w:val="22"/>
        </w:rPr>
        <w:t> </w:t>
      </w:r>
    </w:p>
    <w:p w:rsidRPr="005E18DB" w:rsidR="005E18DB" w:rsidP="00BE1E26" w:rsidRDefault="4762C6A8" w14:paraId="782C3DE5" w14:textId="0600DC2A">
      <w:pPr>
        <w:pStyle w:val="paragraph"/>
        <w:numPr>
          <w:ilvl w:val="0"/>
          <w:numId w:val="3"/>
        </w:numPr>
        <w:spacing w:before="0" w:beforeAutospacing="0" w:after="0" w:afterAutospacing="0" w:line="276" w:lineRule="auto"/>
        <w:textAlignment w:val="baseline"/>
        <w:rPr>
          <w:rFonts w:ascii="Arial" w:hAnsi="Arial" w:cs="Arial"/>
          <w:sz w:val="22"/>
          <w:szCs w:val="22"/>
        </w:rPr>
      </w:pPr>
      <w:r w:rsidRPr="1672E289">
        <w:rPr>
          <w:rStyle w:val="normaltextrun"/>
          <w:rFonts w:ascii="Arial" w:hAnsi="Arial" w:cs="Arial"/>
          <w:sz w:val="22"/>
          <w:szCs w:val="22"/>
        </w:rPr>
        <w:t xml:space="preserve">Ensure every step necessary to ensure that </w:t>
      </w:r>
      <w:r w:rsidRPr="1672E289" w:rsidR="279F5561">
        <w:rPr>
          <w:rStyle w:val="normaltextrun"/>
          <w:rFonts w:ascii="Arial" w:hAnsi="Arial" w:cs="Arial"/>
          <w:sz w:val="22"/>
          <w:szCs w:val="22"/>
        </w:rPr>
        <w:t>students</w:t>
      </w:r>
      <w:r w:rsidRPr="1672E289">
        <w:rPr>
          <w:rStyle w:val="normaltextrun"/>
          <w:rFonts w:ascii="Arial" w:hAnsi="Arial" w:cs="Arial"/>
          <w:sz w:val="22"/>
          <w:szCs w:val="22"/>
        </w:rPr>
        <w:t xml:space="preserve"> are protected from neglect, </w:t>
      </w:r>
      <w:r w:rsidRPr="1672E289" w:rsidR="6C293938">
        <w:rPr>
          <w:rStyle w:val="normaltextrun"/>
          <w:rFonts w:ascii="Arial" w:hAnsi="Arial" w:cs="Arial"/>
          <w:sz w:val="22"/>
          <w:szCs w:val="22"/>
        </w:rPr>
        <w:t>abuse,</w:t>
      </w:r>
      <w:r w:rsidRPr="1672E289">
        <w:rPr>
          <w:rStyle w:val="normaltextrun"/>
          <w:rFonts w:ascii="Arial" w:hAnsi="Arial" w:cs="Arial"/>
          <w:sz w:val="22"/>
          <w:szCs w:val="22"/>
        </w:rPr>
        <w:t xml:space="preserve"> and exploitation. </w:t>
      </w:r>
      <w:r w:rsidRPr="1672E289">
        <w:rPr>
          <w:rStyle w:val="eop"/>
          <w:rFonts w:ascii="Arial" w:hAnsi="Arial" w:cs="Arial"/>
          <w:sz w:val="22"/>
          <w:szCs w:val="22"/>
        </w:rPr>
        <w:t> </w:t>
      </w:r>
    </w:p>
    <w:p w:rsidRPr="005E18DB" w:rsidR="005E18DB" w:rsidP="00BE1E26" w:rsidRDefault="005E18DB" w14:paraId="544F8568" w14:textId="77777777">
      <w:pPr>
        <w:pStyle w:val="paragraph"/>
        <w:numPr>
          <w:ilvl w:val="0"/>
          <w:numId w:val="3"/>
        </w:numPr>
        <w:spacing w:before="0" w:beforeAutospacing="0" w:after="0" w:afterAutospacing="0" w:line="276" w:lineRule="auto"/>
        <w:textAlignment w:val="baseline"/>
        <w:rPr>
          <w:rFonts w:ascii="Arial" w:hAnsi="Arial" w:cs="Arial"/>
          <w:sz w:val="22"/>
          <w:szCs w:val="22"/>
        </w:rPr>
      </w:pPr>
      <w:r w:rsidRPr="005E18DB">
        <w:rPr>
          <w:rStyle w:val="normaltextrun"/>
          <w:rFonts w:ascii="Arial" w:hAnsi="Arial" w:cs="Arial"/>
          <w:sz w:val="22"/>
          <w:szCs w:val="22"/>
        </w:rPr>
        <w:t>Maintain strict confidentiality.</w:t>
      </w:r>
      <w:r w:rsidRPr="005E18DB">
        <w:rPr>
          <w:rStyle w:val="eop"/>
          <w:rFonts w:ascii="Arial" w:hAnsi="Arial" w:cs="Arial"/>
          <w:sz w:val="22"/>
          <w:szCs w:val="22"/>
        </w:rPr>
        <w:t> </w:t>
      </w:r>
    </w:p>
    <w:p w:rsidRPr="00AD493A" w:rsidR="005E18DB" w:rsidP="00BE1E26" w:rsidRDefault="4762C6A8" w14:paraId="5267C4D8" w14:textId="2F17003C">
      <w:pPr>
        <w:pStyle w:val="paragraph"/>
        <w:numPr>
          <w:ilvl w:val="0"/>
          <w:numId w:val="3"/>
        </w:numPr>
        <w:spacing w:before="0" w:beforeAutospacing="0" w:after="0" w:afterAutospacing="0" w:line="276" w:lineRule="auto"/>
        <w:textAlignment w:val="baseline"/>
        <w:rPr>
          <w:rFonts w:ascii="Arial" w:hAnsi="Arial" w:eastAsia="Arial" w:cs="Arial"/>
          <w:sz w:val="22"/>
          <w:szCs w:val="22"/>
        </w:rPr>
      </w:pPr>
      <w:r w:rsidRPr="1672E289">
        <w:rPr>
          <w:rStyle w:val="normaltextrun"/>
          <w:rFonts w:ascii="Arial" w:hAnsi="Arial" w:cs="Arial"/>
          <w:sz w:val="22"/>
          <w:szCs w:val="22"/>
        </w:rPr>
        <w:t xml:space="preserve">Report any safeguarding concerns to the Designated Safeguarding </w:t>
      </w:r>
      <w:r w:rsidRPr="1672E289" w:rsidR="279F5561">
        <w:rPr>
          <w:rStyle w:val="normaltextrun"/>
          <w:rFonts w:ascii="Arial" w:hAnsi="Arial" w:cs="Arial"/>
          <w:sz w:val="22"/>
          <w:szCs w:val="22"/>
        </w:rPr>
        <w:t>Lead/Head Teacher</w:t>
      </w:r>
      <w:r w:rsidRPr="1672E289">
        <w:rPr>
          <w:rStyle w:val="normaltextrun"/>
          <w:rFonts w:ascii="Arial" w:hAnsi="Arial" w:cs="Arial"/>
          <w:sz w:val="22"/>
          <w:szCs w:val="22"/>
        </w:rPr>
        <w:t>.</w:t>
      </w:r>
      <w:r w:rsidRPr="1672E289">
        <w:rPr>
          <w:rStyle w:val="eop"/>
          <w:rFonts w:ascii="Arial" w:hAnsi="Arial" w:cs="Arial"/>
          <w:sz w:val="22"/>
          <w:szCs w:val="22"/>
        </w:rPr>
        <w:t> </w:t>
      </w:r>
      <w:r w:rsidRPr="1672E289">
        <w:rPr>
          <w:rStyle w:val="eop"/>
          <w:rFonts w:ascii="Arial" w:hAnsi="Arial" w:cs="Arial"/>
        </w:rPr>
        <w:t> </w:t>
      </w:r>
    </w:p>
    <w:p w:rsidR="005E18DB" w:rsidP="00BE1E26" w:rsidRDefault="005E18DB" w14:paraId="53D29348" w14:textId="57DB0E7D">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rsidRPr="00035209" w:rsidR="005E18DB" w:rsidP="00BE1E26" w:rsidRDefault="005E18DB" w14:paraId="506919FB" w14:textId="77777777">
      <w:pPr>
        <w:pStyle w:val="paragraph"/>
        <w:spacing w:before="0" w:beforeAutospacing="0" w:after="0" w:afterAutospacing="0" w:line="276" w:lineRule="auto"/>
        <w:ind w:left="60"/>
        <w:textAlignment w:val="baseline"/>
        <w:rPr>
          <w:rFonts w:ascii="Segoe UI" w:hAnsi="Segoe UI" w:cs="Segoe UI"/>
          <w:sz w:val="22"/>
          <w:szCs w:val="22"/>
        </w:rPr>
      </w:pPr>
      <w:r w:rsidRPr="00035209">
        <w:rPr>
          <w:rStyle w:val="normaltextrun"/>
          <w:rFonts w:ascii="Arial" w:hAnsi="Arial" w:cs="Arial"/>
          <w:b/>
          <w:bCs/>
          <w:sz w:val="22"/>
          <w:szCs w:val="22"/>
        </w:rPr>
        <w:t>Continuous Professional Development</w:t>
      </w:r>
      <w:r w:rsidRPr="00035209">
        <w:rPr>
          <w:rStyle w:val="eop"/>
          <w:rFonts w:ascii="Arial" w:hAnsi="Arial" w:cs="Arial"/>
          <w:sz w:val="22"/>
          <w:szCs w:val="22"/>
        </w:rPr>
        <w:t> </w:t>
      </w:r>
    </w:p>
    <w:p w:rsidRPr="00035209" w:rsidR="005E18DB" w:rsidP="00BE1E26" w:rsidRDefault="005E18DB" w14:paraId="6B169071" w14:textId="77777777">
      <w:pPr>
        <w:pStyle w:val="paragraph"/>
        <w:numPr>
          <w:ilvl w:val="0"/>
          <w:numId w:val="5"/>
        </w:numPr>
        <w:spacing w:before="0" w:beforeAutospacing="0" w:after="0" w:afterAutospacing="0" w:line="276" w:lineRule="auto"/>
        <w:textAlignment w:val="baseline"/>
        <w:rPr>
          <w:rFonts w:ascii="Arial" w:hAnsi="Arial" w:cs="Arial"/>
          <w:sz w:val="22"/>
          <w:szCs w:val="22"/>
        </w:rPr>
      </w:pPr>
      <w:r w:rsidRPr="00035209">
        <w:rPr>
          <w:rStyle w:val="normaltextrun"/>
          <w:rFonts w:ascii="Arial" w:hAnsi="Arial" w:cs="Arial"/>
          <w:sz w:val="22"/>
          <w:szCs w:val="22"/>
        </w:rPr>
        <w:t>Assume responsibility for own professional and personal development.</w:t>
      </w:r>
      <w:r w:rsidRPr="00035209">
        <w:rPr>
          <w:rStyle w:val="eop"/>
          <w:rFonts w:ascii="Arial" w:hAnsi="Arial" w:cs="Arial"/>
          <w:sz w:val="22"/>
          <w:szCs w:val="22"/>
        </w:rPr>
        <w:t> </w:t>
      </w:r>
    </w:p>
    <w:p w:rsidRPr="00035209" w:rsidR="005E18DB" w:rsidP="00BE1E26" w:rsidRDefault="005E18DB" w14:paraId="5BB02C38" w14:textId="77777777">
      <w:pPr>
        <w:pStyle w:val="paragraph"/>
        <w:numPr>
          <w:ilvl w:val="0"/>
          <w:numId w:val="5"/>
        </w:numPr>
        <w:spacing w:before="0" w:beforeAutospacing="0" w:after="0" w:afterAutospacing="0" w:line="276" w:lineRule="auto"/>
        <w:textAlignment w:val="baseline"/>
        <w:rPr>
          <w:rFonts w:ascii="Arial" w:hAnsi="Arial" w:cs="Arial"/>
          <w:sz w:val="22"/>
          <w:szCs w:val="22"/>
        </w:rPr>
      </w:pPr>
      <w:r w:rsidRPr="00035209">
        <w:rPr>
          <w:rStyle w:val="normaltextrun"/>
          <w:rFonts w:ascii="Arial" w:hAnsi="Arial" w:cs="Arial"/>
          <w:sz w:val="22"/>
          <w:szCs w:val="22"/>
        </w:rPr>
        <w:t>Maintain a high level of competence to deliver the organisation’s requirements.</w:t>
      </w:r>
      <w:r w:rsidRPr="00035209">
        <w:rPr>
          <w:rStyle w:val="eop"/>
          <w:rFonts w:ascii="Arial" w:hAnsi="Arial" w:cs="Arial"/>
          <w:sz w:val="22"/>
          <w:szCs w:val="22"/>
        </w:rPr>
        <w:t> </w:t>
      </w:r>
    </w:p>
    <w:p w:rsidRPr="00035209" w:rsidR="005E18DB" w:rsidP="00BE1E26" w:rsidRDefault="005E18DB" w14:paraId="109D5336" w14:textId="4E745A28">
      <w:pPr>
        <w:pStyle w:val="paragraph"/>
        <w:numPr>
          <w:ilvl w:val="0"/>
          <w:numId w:val="5"/>
        </w:numPr>
        <w:spacing w:before="0" w:beforeAutospacing="0" w:after="0" w:afterAutospacing="0" w:line="276" w:lineRule="auto"/>
        <w:textAlignment w:val="baseline"/>
        <w:rPr>
          <w:rFonts w:ascii="Arial" w:hAnsi="Arial" w:cs="Arial"/>
          <w:sz w:val="22"/>
          <w:szCs w:val="22"/>
        </w:rPr>
      </w:pPr>
      <w:r w:rsidRPr="00035209">
        <w:rPr>
          <w:rStyle w:val="normaltextrun"/>
          <w:rFonts w:ascii="Arial" w:hAnsi="Arial" w:cs="Arial"/>
          <w:sz w:val="22"/>
          <w:szCs w:val="22"/>
        </w:rPr>
        <w:t>Ensure a robust and thorough working knowledge</w:t>
      </w:r>
      <w:r w:rsidR="00035209">
        <w:rPr>
          <w:rStyle w:val="normaltextrun"/>
          <w:rFonts w:ascii="Arial" w:hAnsi="Arial" w:cs="Arial"/>
          <w:sz w:val="22"/>
          <w:szCs w:val="22"/>
        </w:rPr>
        <w:t xml:space="preserve"> of fire regulations, H&amp;S, children’s </w:t>
      </w:r>
      <w:r w:rsidR="00442BAE">
        <w:rPr>
          <w:rStyle w:val="normaltextrun"/>
          <w:rFonts w:ascii="Arial" w:hAnsi="Arial" w:cs="Arial"/>
          <w:sz w:val="22"/>
          <w:szCs w:val="22"/>
        </w:rPr>
        <w:t>safeguarding,</w:t>
      </w:r>
      <w:r w:rsidR="00035209">
        <w:rPr>
          <w:rStyle w:val="normaltextrun"/>
          <w:rFonts w:ascii="Arial" w:hAnsi="Arial" w:cs="Arial"/>
          <w:sz w:val="22"/>
          <w:szCs w:val="22"/>
        </w:rPr>
        <w:t xml:space="preserve"> </w:t>
      </w:r>
      <w:r w:rsidRPr="00035209">
        <w:rPr>
          <w:rStyle w:val="normaltextrun"/>
          <w:rFonts w:ascii="Arial" w:hAnsi="Arial" w:cs="Arial"/>
          <w:sz w:val="22"/>
          <w:szCs w:val="22"/>
        </w:rPr>
        <w:t>and all relevant regulatory and legal requirements impacting on the organisation and services.</w:t>
      </w:r>
      <w:r w:rsidRPr="00035209">
        <w:rPr>
          <w:rStyle w:val="eop"/>
          <w:rFonts w:ascii="Arial" w:hAnsi="Arial" w:cs="Arial"/>
          <w:sz w:val="22"/>
          <w:szCs w:val="22"/>
        </w:rPr>
        <w:t> </w:t>
      </w:r>
    </w:p>
    <w:p w:rsidRPr="00035209" w:rsidR="005E18DB" w:rsidP="00BE1E26" w:rsidRDefault="005E18DB" w14:paraId="7E8E038C" w14:textId="445EE4E2">
      <w:pPr>
        <w:pStyle w:val="paragraph"/>
        <w:numPr>
          <w:ilvl w:val="0"/>
          <w:numId w:val="5"/>
        </w:numPr>
        <w:spacing w:before="0" w:beforeAutospacing="0" w:after="0" w:afterAutospacing="0" w:line="276" w:lineRule="auto"/>
        <w:textAlignment w:val="baseline"/>
        <w:rPr>
          <w:rFonts w:ascii="Arial" w:hAnsi="Arial" w:cs="Arial"/>
          <w:sz w:val="22"/>
          <w:szCs w:val="22"/>
        </w:rPr>
      </w:pPr>
      <w:r w:rsidRPr="00035209">
        <w:rPr>
          <w:rStyle w:val="normaltextrun"/>
          <w:rFonts w:ascii="Arial" w:hAnsi="Arial" w:cs="Arial"/>
          <w:sz w:val="22"/>
          <w:szCs w:val="22"/>
        </w:rPr>
        <w:t xml:space="preserve">Attend and participate in supervision </w:t>
      </w:r>
    </w:p>
    <w:p w:rsidRPr="00035209" w:rsidR="005E18DB" w:rsidP="00BE1E26" w:rsidRDefault="005E18DB" w14:paraId="292B1642" w14:textId="77777777">
      <w:pPr>
        <w:pStyle w:val="paragraph"/>
        <w:numPr>
          <w:ilvl w:val="0"/>
          <w:numId w:val="5"/>
        </w:numPr>
        <w:spacing w:before="0" w:beforeAutospacing="0" w:after="0" w:afterAutospacing="0" w:line="276" w:lineRule="auto"/>
        <w:textAlignment w:val="baseline"/>
        <w:rPr>
          <w:rFonts w:ascii="Arial" w:hAnsi="Arial" w:cs="Arial"/>
          <w:sz w:val="22"/>
          <w:szCs w:val="22"/>
        </w:rPr>
      </w:pPr>
      <w:r w:rsidRPr="00035209">
        <w:rPr>
          <w:rStyle w:val="normaltextrun"/>
          <w:rFonts w:ascii="Arial" w:hAnsi="Arial" w:cs="Arial"/>
          <w:sz w:val="22"/>
          <w:szCs w:val="22"/>
        </w:rPr>
        <w:t>Undertake relevant mandatory training.</w:t>
      </w:r>
      <w:r w:rsidRPr="00035209">
        <w:rPr>
          <w:rStyle w:val="eop"/>
          <w:rFonts w:ascii="Arial" w:hAnsi="Arial" w:cs="Arial"/>
          <w:sz w:val="22"/>
          <w:szCs w:val="22"/>
        </w:rPr>
        <w:t> </w:t>
      </w:r>
    </w:p>
    <w:p w:rsidR="005E18DB" w:rsidP="00BE1E26" w:rsidRDefault="005E18DB" w14:paraId="7501BA50" w14:textId="77777777">
      <w:pPr>
        <w:pStyle w:val="paragraph"/>
        <w:spacing w:before="0" w:beforeAutospacing="0" w:after="0" w:afterAutospacing="0" w:line="276" w:lineRule="auto"/>
        <w:ind w:left="630"/>
        <w:textAlignment w:val="baseline"/>
        <w:rPr>
          <w:rFonts w:ascii="Segoe UI" w:hAnsi="Segoe UI" w:cs="Segoe UI"/>
          <w:sz w:val="18"/>
          <w:szCs w:val="18"/>
        </w:rPr>
      </w:pPr>
      <w:r>
        <w:rPr>
          <w:rStyle w:val="eop"/>
          <w:rFonts w:ascii="Arial" w:hAnsi="Arial" w:cs="Arial"/>
        </w:rPr>
        <w:t> </w:t>
      </w:r>
    </w:p>
    <w:p w:rsidR="00AB7417" w:rsidP="00BE1E26" w:rsidRDefault="00AB7417" w14:paraId="5FF796CD" w14:textId="77777777">
      <w:pPr>
        <w:pStyle w:val="ListParagraph"/>
        <w:ind w:left="1080"/>
        <w:rPr>
          <w:rFonts w:ascii="Arial" w:hAnsi="Arial" w:eastAsia="Times New Roman" w:cs="Arial"/>
        </w:rPr>
      </w:pPr>
    </w:p>
    <w:p w:rsidRPr="009C0319" w:rsidR="00442BAE" w:rsidP="00BE1E26" w:rsidRDefault="00442BAE" w14:paraId="433ABD36" w14:textId="77777777">
      <w:pPr>
        <w:pStyle w:val="ListParagraph"/>
        <w:ind w:left="1080"/>
        <w:rPr>
          <w:rFonts w:ascii="Arial" w:hAnsi="Arial" w:eastAsia="Times New Roman" w:cs="Arial"/>
        </w:rPr>
      </w:pPr>
    </w:p>
    <w:p w:rsidRPr="009563CA" w:rsidR="009C0319" w:rsidP="00BE1E26" w:rsidRDefault="00E4406E" w14:paraId="45301A14" w14:textId="0DAEC343">
      <w:pPr>
        <w:spacing w:after="0"/>
        <w:jc w:val="both"/>
        <w:rPr>
          <w:rFonts w:ascii="Arial" w:hAnsi="Arial" w:eastAsia="Arial Unicode MS" w:cs="Arial"/>
          <w:i/>
          <w:color w:val="000000"/>
        </w:rPr>
      </w:pPr>
      <w:r w:rsidRPr="009C0319">
        <w:rPr>
          <w:rFonts w:ascii="Arial" w:hAnsi="Arial" w:eastAsia="Times New Roman" w:cs="Arial"/>
          <w:b/>
          <w:bCs/>
        </w:rPr>
        <w:lastRenderedPageBreak/>
        <w:t>Additional Responsibilities</w:t>
      </w:r>
    </w:p>
    <w:p w:rsidRPr="009C0319" w:rsidR="00B20E19" w:rsidP="00BE1E26" w:rsidRDefault="00B20E19" w14:paraId="1FC327BF" w14:textId="24812148">
      <w:pPr>
        <w:rPr>
          <w:rFonts w:ascii="Arial" w:hAnsi="Arial" w:eastAsia="Arial Unicode MS" w:cs="Arial"/>
          <w:iCs/>
          <w:color w:val="000000"/>
        </w:rPr>
      </w:pPr>
      <w:r w:rsidRPr="009C0319">
        <w:rPr>
          <w:rFonts w:ascii="Arial" w:hAnsi="Arial" w:eastAsia="Arial Unicode MS" w:cs="Arial"/>
          <w:iCs/>
          <w:color w:val="000000"/>
        </w:rPr>
        <w:t xml:space="preserve">The above job description forms part of your main terms and conditions of employment, although does not include or define all tasks. The Company reserves the right to vary duties and responsibilities at </w:t>
      </w:r>
      <w:r w:rsidRPr="009C0319" w:rsidR="00820BFA">
        <w:rPr>
          <w:rFonts w:ascii="Arial" w:hAnsi="Arial" w:eastAsia="Arial Unicode MS" w:cs="Arial"/>
          <w:iCs/>
          <w:color w:val="000000"/>
        </w:rPr>
        <w:t>any time</w:t>
      </w:r>
      <w:r w:rsidRPr="009C0319">
        <w:rPr>
          <w:rFonts w:ascii="Arial" w:hAnsi="Arial" w:eastAsia="Arial Unicode MS" w:cs="Arial"/>
          <w:iCs/>
          <w:color w:val="000000"/>
        </w:rPr>
        <w:t>.</w:t>
      </w:r>
    </w:p>
    <w:p w:rsidR="005214CC" w:rsidP="00BE1E26" w:rsidRDefault="005214CC" w14:paraId="1CD89B3D" w14:textId="1AC26DDD">
      <w:pPr>
        <w:rPr>
          <w:rFonts w:ascii="Arial" w:hAnsi="Arial" w:cs="Arial"/>
          <w:color w:val="000000"/>
        </w:rPr>
      </w:pPr>
      <w:r w:rsidRPr="009563CA">
        <w:rPr>
          <w:rStyle w:val="Strong"/>
          <w:rFonts w:ascii="Arial" w:hAnsi="Arial" w:cs="Arial"/>
          <w:color w:val="000000"/>
        </w:rPr>
        <w:t>Equal Opportunities</w:t>
      </w:r>
      <w:r w:rsidRPr="009563CA">
        <w:rPr>
          <w:rFonts w:ascii="Arial" w:hAnsi="Arial" w:cs="Arial"/>
          <w:color w:val="000000"/>
        </w:rPr>
        <w:br/>
      </w:r>
      <w:r w:rsidR="009C0319">
        <w:rPr>
          <w:rFonts w:ascii="Arial" w:hAnsi="Arial" w:eastAsia="Arial Unicode MS" w:cs="Arial"/>
          <w:color w:val="000000"/>
        </w:rPr>
        <w:t>Dovecote School</w:t>
      </w:r>
      <w:r w:rsidRPr="009563CA" w:rsidR="009C0319">
        <w:rPr>
          <w:rFonts w:ascii="Arial" w:hAnsi="Arial" w:cs="Arial"/>
          <w:color w:val="000000"/>
        </w:rPr>
        <w:t xml:space="preserve"> supports</w:t>
      </w:r>
      <w:r w:rsidRPr="009563CA">
        <w:rPr>
          <w:rFonts w:ascii="Arial" w:hAnsi="Arial" w:cs="Arial"/>
          <w:color w:val="000000"/>
        </w:rPr>
        <w:t xml:space="preserve"> Equal Opportunities in employment and opposes all forms of unlawful discrimination on all grounds. You are expected to </w:t>
      </w:r>
      <w:proofErr w:type="gramStart"/>
      <w:r w:rsidRPr="009563CA">
        <w:rPr>
          <w:rFonts w:ascii="Arial" w:hAnsi="Arial" w:cs="Arial"/>
          <w:color w:val="000000"/>
        </w:rPr>
        <w:t>comply at all times</w:t>
      </w:r>
      <w:proofErr w:type="gramEnd"/>
      <w:r w:rsidRPr="009563CA">
        <w:rPr>
          <w:rFonts w:ascii="Arial" w:hAnsi="Arial" w:cs="Arial"/>
          <w:color w:val="000000"/>
        </w:rPr>
        <w:t xml:space="preserve"> to the Companies EO Policy and Guide to Equality </w:t>
      </w:r>
      <w:r w:rsidRPr="009563CA" w:rsidR="00283F5F">
        <w:rPr>
          <w:rFonts w:ascii="Arial" w:hAnsi="Arial" w:cs="Arial"/>
          <w:color w:val="000000"/>
        </w:rPr>
        <w:t>document.</w:t>
      </w:r>
    </w:p>
    <w:p w:rsidR="00283F5F" w:rsidP="00BE1E26" w:rsidRDefault="00283F5F" w14:paraId="2AEF4A3E" w14:textId="77777777">
      <w:pPr>
        <w:rPr>
          <w:rFonts w:ascii="Arial" w:hAnsi="Arial" w:cs="Arial"/>
          <w:color w:val="000000"/>
        </w:rPr>
      </w:pPr>
    </w:p>
    <w:p w:rsidR="00283F5F" w:rsidP="00BE1E26" w:rsidRDefault="00283F5F" w14:paraId="4E40AF24" w14:textId="77777777">
      <w:pPr>
        <w:rPr>
          <w:rFonts w:ascii="Arial" w:hAnsi="Arial" w:cs="Arial"/>
          <w:color w:val="000000"/>
        </w:rPr>
      </w:pPr>
    </w:p>
    <w:p w:rsidR="00283F5F" w:rsidP="00BE1E26" w:rsidRDefault="00283F5F" w14:paraId="6AC441BD" w14:textId="77777777">
      <w:pPr>
        <w:rPr>
          <w:rFonts w:ascii="Arial" w:hAnsi="Arial" w:cs="Arial"/>
          <w:color w:val="000000"/>
        </w:rPr>
      </w:pPr>
    </w:p>
    <w:p w:rsidRPr="009563CA" w:rsidR="00283F5F" w:rsidP="00BE1E26" w:rsidRDefault="00283F5F" w14:paraId="4D661D06" w14:textId="77777777">
      <w:pPr>
        <w:rPr>
          <w:rFonts w:ascii="Arial" w:hAnsi="Arial" w:cs="Arial"/>
          <w:color w:val="000000"/>
        </w:rPr>
      </w:pPr>
    </w:p>
    <w:p w:rsidRPr="00123A3E" w:rsidR="00B20E19" w:rsidP="00123A3E" w:rsidRDefault="005214CC" w14:paraId="3CC82643" w14:textId="77777777">
      <w:pPr>
        <w:spacing w:after="0" w:line="240" w:lineRule="auto"/>
        <w:rPr>
          <w:rFonts w:ascii="Arial" w:hAnsi="Arial" w:cs="Arial"/>
          <w:color w:val="000000"/>
          <w:sz w:val="18"/>
          <w:szCs w:val="18"/>
        </w:rPr>
      </w:pPr>
      <w:r>
        <w:rPr>
          <w:rFonts w:ascii="Arial" w:hAnsi="Arial" w:cs="Arial"/>
          <w:color w:val="000000"/>
          <w:sz w:val="18"/>
          <w:szCs w:val="18"/>
        </w:rPr>
        <w:br w:type="page"/>
      </w:r>
    </w:p>
    <w:tbl>
      <w:tblPr>
        <w:tblpPr w:leftFromText="180" w:rightFromText="180" w:vertAnchor="text" w:horzAnchor="page" w:tblpX="1306" w:tblpY="-254"/>
        <w:tblW w:w="99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1"/>
        <w:gridCol w:w="5359"/>
        <w:gridCol w:w="2960"/>
      </w:tblGrid>
      <w:tr w:rsidRPr="001D2E96" w:rsidR="00AB583A" w:rsidTr="22DAF3B1" w14:paraId="07D2B826" w14:textId="77777777">
        <w:trPr>
          <w:trHeight w:val="258"/>
        </w:trPr>
        <w:tc>
          <w:tcPr>
            <w:tcW w:w="1671" w:type="dxa"/>
            <w:shd w:val="clear" w:color="auto" w:fill="F3F3F3"/>
            <w:tcMar/>
          </w:tcPr>
          <w:p w:rsidRPr="001D2E96" w:rsidR="00AB583A" w:rsidP="00AB583A" w:rsidRDefault="00AB583A" w14:paraId="3EBC8AC1" w14:textId="77777777">
            <w:pPr>
              <w:rPr>
                <w:rFonts w:ascii="Arial" w:hAnsi="Arial" w:cs="Arial"/>
                <w:b/>
              </w:rPr>
            </w:pPr>
          </w:p>
        </w:tc>
        <w:tc>
          <w:tcPr>
            <w:tcW w:w="5359" w:type="dxa"/>
            <w:shd w:val="clear" w:color="auto" w:fill="F3F3F3"/>
            <w:tcMar/>
          </w:tcPr>
          <w:p w:rsidRPr="001D2E96" w:rsidR="00AB583A" w:rsidP="00AB583A" w:rsidRDefault="00AB583A" w14:paraId="6223F271" w14:textId="77777777">
            <w:pPr>
              <w:tabs>
                <w:tab w:val="left" w:pos="381"/>
              </w:tabs>
              <w:ind w:left="381" w:hanging="360"/>
              <w:rPr>
                <w:rFonts w:ascii="Arial" w:hAnsi="Arial" w:cs="Arial"/>
                <w:b/>
              </w:rPr>
            </w:pPr>
            <w:r w:rsidRPr="001D2E96">
              <w:rPr>
                <w:rFonts w:ascii="Arial" w:hAnsi="Arial" w:cs="Arial"/>
                <w:b/>
              </w:rPr>
              <w:t xml:space="preserve">ESSENTIAL </w:t>
            </w:r>
          </w:p>
        </w:tc>
        <w:tc>
          <w:tcPr>
            <w:tcW w:w="2960" w:type="dxa"/>
            <w:shd w:val="clear" w:color="auto" w:fill="F3F3F3"/>
            <w:tcMar/>
          </w:tcPr>
          <w:p w:rsidRPr="001D2E96" w:rsidR="00AB583A" w:rsidP="00AB583A" w:rsidRDefault="00AB583A" w14:paraId="1818BB36" w14:textId="77777777">
            <w:pPr>
              <w:tabs>
                <w:tab w:val="left" w:pos="432"/>
              </w:tabs>
              <w:ind w:left="432" w:hanging="432"/>
              <w:rPr>
                <w:rFonts w:ascii="Arial" w:hAnsi="Arial" w:cs="Arial"/>
                <w:b/>
              </w:rPr>
            </w:pPr>
            <w:r w:rsidRPr="001D2E96">
              <w:rPr>
                <w:rFonts w:ascii="Arial" w:hAnsi="Arial" w:cs="Arial"/>
                <w:b/>
              </w:rPr>
              <w:t xml:space="preserve">DESIRABLE </w:t>
            </w:r>
          </w:p>
        </w:tc>
      </w:tr>
      <w:tr w:rsidRPr="001D2E96" w:rsidR="00AB583A" w:rsidTr="22DAF3B1" w14:paraId="60FF8D06" w14:textId="77777777">
        <w:trPr>
          <w:trHeight w:val="1106"/>
        </w:trPr>
        <w:tc>
          <w:tcPr>
            <w:tcW w:w="1671" w:type="dxa"/>
            <w:tcMar/>
          </w:tcPr>
          <w:p w:rsidRPr="001D2E96" w:rsidR="00AB583A" w:rsidP="00AB583A" w:rsidRDefault="00AB583A" w14:paraId="39EF3FC1" w14:textId="77777777">
            <w:pPr>
              <w:rPr>
                <w:rFonts w:ascii="Arial" w:hAnsi="Arial" w:cs="Arial"/>
                <w:b/>
              </w:rPr>
            </w:pPr>
            <w:r w:rsidRPr="001D2E96">
              <w:rPr>
                <w:rFonts w:ascii="Arial" w:hAnsi="Arial" w:cs="Arial"/>
                <w:b/>
              </w:rPr>
              <w:t>Personal Attributes</w:t>
            </w:r>
          </w:p>
        </w:tc>
        <w:tc>
          <w:tcPr>
            <w:tcW w:w="5359" w:type="dxa"/>
            <w:tcMar/>
          </w:tcPr>
          <w:p w:rsidRPr="0071492C" w:rsidR="00AB583A" w:rsidP="00BE1E26" w:rsidRDefault="00AB583A" w14:paraId="2A6DA090" w14:textId="77777777">
            <w:pPr>
              <w:spacing w:after="0"/>
              <w:ind w:left="-720"/>
              <w:textAlignment w:val="baseline"/>
              <w:rPr>
                <w:rFonts w:ascii="Arial" w:hAnsi="Arial" w:eastAsia="Times New Roman" w:cs="Arial"/>
                <w:lang w:eastAsia="en-GB"/>
              </w:rPr>
            </w:pPr>
          </w:p>
          <w:p w:rsidRPr="0071492C" w:rsidR="00AB583A" w:rsidP="00BE1E26" w:rsidRDefault="00AB583A" w14:paraId="4AB578CC" w14:textId="77777777">
            <w:pPr>
              <w:pStyle w:val="ListParagraph"/>
              <w:numPr>
                <w:ilvl w:val="0"/>
                <w:numId w:val="7"/>
              </w:numPr>
              <w:spacing w:after="0"/>
              <w:ind w:left="360"/>
              <w:textAlignment w:val="baseline"/>
              <w:rPr>
                <w:rFonts w:ascii="Arial" w:hAnsi="Arial" w:eastAsia="Times New Roman" w:cs="Arial"/>
                <w:lang w:eastAsia="en-GB"/>
              </w:rPr>
            </w:pPr>
            <w:r w:rsidRPr="0071492C">
              <w:rPr>
                <w:rFonts w:ascii="Arial" w:hAnsi="Arial" w:eastAsia="Times New Roman" w:cs="Arial"/>
                <w:lang w:eastAsia="en-GB"/>
              </w:rPr>
              <w:t>Be responsive and reflective</w:t>
            </w:r>
          </w:p>
          <w:p w:rsidRPr="0071492C" w:rsidR="00AB583A" w:rsidP="00BE1E26" w:rsidRDefault="00AB583A" w14:paraId="2EE804B3" w14:textId="1553B44C">
            <w:pPr>
              <w:pStyle w:val="ListParagraph"/>
              <w:numPr>
                <w:ilvl w:val="0"/>
                <w:numId w:val="7"/>
              </w:numPr>
              <w:spacing w:after="0"/>
              <w:ind w:left="360"/>
              <w:textAlignment w:val="baseline"/>
              <w:rPr>
                <w:rFonts w:ascii="Arial" w:hAnsi="Arial" w:eastAsia="Times New Roman" w:cs="Arial"/>
                <w:lang w:eastAsia="en-GB"/>
              </w:rPr>
            </w:pPr>
            <w:r w:rsidRPr="0071492C">
              <w:rPr>
                <w:rFonts w:ascii="Arial" w:hAnsi="Arial" w:eastAsia="Times New Roman" w:cs="Arial"/>
                <w:lang w:eastAsia="en-GB"/>
              </w:rPr>
              <w:t xml:space="preserve">Be accountable, </w:t>
            </w:r>
            <w:r w:rsidRPr="0071492C" w:rsidR="00B87FF9">
              <w:rPr>
                <w:rFonts w:ascii="Arial" w:hAnsi="Arial" w:eastAsia="Times New Roman" w:cs="Arial"/>
                <w:lang w:eastAsia="en-GB"/>
              </w:rPr>
              <w:t>honest,</w:t>
            </w:r>
            <w:r w:rsidRPr="0071492C">
              <w:rPr>
                <w:rFonts w:ascii="Arial" w:hAnsi="Arial" w:eastAsia="Times New Roman" w:cs="Arial"/>
                <w:lang w:eastAsia="en-GB"/>
              </w:rPr>
              <w:t xml:space="preserve"> and </w:t>
            </w:r>
            <w:r w:rsidRPr="0071492C" w:rsidR="00442BAE">
              <w:rPr>
                <w:rFonts w:ascii="Arial" w:hAnsi="Arial" w:eastAsia="Times New Roman" w:cs="Arial"/>
                <w:lang w:eastAsia="en-GB"/>
              </w:rPr>
              <w:t>reliable.</w:t>
            </w:r>
          </w:p>
          <w:p w:rsidRPr="0071492C" w:rsidR="00AB583A" w:rsidP="00BE1E26" w:rsidRDefault="00AB583A" w14:paraId="160911A9" w14:textId="4CD39381">
            <w:pPr>
              <w:pStyle w:val="ListParagraph"/>
              <w:numPr>
                <w:ilvl w:val="0"/>
                <w:numId w:val="7"/>
              </w:numPr>
              <w:spacing w:after="0"/>
              <w:ind w:left="360"/>
              <w:textAlignment w:val="baseline"/>
              <w:rPr>
                <w:rFonts w:ascii="Arial" w:hAnsi="Arial" w:eastAsia="Times New Roman" w:cs="Arial"/>
                <w:lang w:eastAsia="en-GB"/>
              </w:rPr>
            </w:pPr>
            <w:r w:rsidRPr="0071492C">
              <w:rPr>
                <w:rFonts w:ascii="Arial" w:hAnsi="Arial" w:eastAsia="Times New Roman" w:cs="Arial"/>
                <w:lang w:eastAsia="en-GB"/>
              </w:rPr>
              <w:t xml:space="preserve">Provide individuals with confidence, inspiration, </w:t>
            </w:r>
            <w:r w:rsidRPr="0071492C" w:rsidR="00B87FF9">
              <w:rPr>
                <w:rFonts w:ascii="Arial" w:hAnsi="Arial" w:eastAsia="Times New Roman" w:cs="Arial"/>
                <w:lang w:eastAsia="en-GB"/>
              </w:rPr>
              <w:t>direction,</w:t>
            </w:r>
            <w:r w:rsidRPr="0071492C">
              <w:rPr>
                <w:rFonts w:ascii="Arial" w:hAnsi="Arial" w:eastAsia="Times New Roman" w:cs="Arial"/>
                <w:lang w:eastAsia="en-GB"/>
              </w:rPr>
              <w:t xml:space="preserve"> and </w:t>
            </w:r>
            <w:r w:rsidRPr="0071492C" w:rsidR="00442BAE">
              <w:rPr>
                <w:rFonts w:ascii="Arial" w:hAnsi="Arial" w:eastAsia="Times New Roman" w:cs="Arial"/>
                <w:lang w:eastAsia="en-GB"/>
              </w:rPr>
              <w:t>guidance.</w:t>
            </w:r>
          </w:p>
          <w:p w:rsidRPr="0071492C" w:rsidR="00AB583A" w:rsidP="00BE1E26" w:rsidRDefault="00AB583A" w14:paraId="74F73092" w14:textId="77777777">
            <w:pPr>
              <w:pStyle w:val="ListParagraph"/>
              <w:numPr>
                <w:ilvl w:val="0"/>
                <w:numId w:val="7"/>
              </w:numPr>
              <w:spacing w:after="0"/>
              <w:ind w:left="360"/>
              <w:textAlignment w:val="baseline"/>
              <w:rPr>
                <w:rFonts w:ascii="Arial" w:hAnsi="Arial" w:eastAsia="Times New Roman" w:cs="Arial"/>
                <w:lang w:eastAsia="en-GB"/>
              </w:rPr>
            </w:pPr>
            <w:r w:rsidRPr="0071492C">
              <w:rPr>
                <w:rFonts w:ascii="Arial" w:hAnsi="Arial" w:eastAsia="Times New Roman" w:cs="Arial"/>
                <w:lang w:eastAsia="en-GB"/>
              </w:rPr>
              <w:t>Understanding and empathy with the work of the school</w:t>
            </w:r>
          </w:p>
          <w:p w:rsidRPr="0071492C" w:rsidR="00AB583A" w:rsidP="00BE1E26" w:rsidRDefault="00AB583A" w14:paraId="4A0F4960" w14:textId="77777777">
            <w:pPr>
              <w:pStyle w:val="ListParagraph"/>
              <w:numPr>
                <w:ilvl w:val="0"/>
                <w:numId w:val="7"/>
              </w:numPr>
              <w:spacing w:after="0"/>
              <w:ind w:left="360"/>
              <w:textAlignment w:val="baseline"/>
              <w:rPr>
                <w:rFonts w:ascii="Arial" w:hAnsi="Arial" w:eastAsia="Times New Roman" w:cs="Arial"/>
                <w:lang w:eastAsia="en-GB"/>
              </w:rPr>
            </w:pPr>
            <w:r w:rsidRPr="0071492C">
              <w:rPr>
                <w:rFonts w:ascii="Arial" w:hAnsi="Arial" w:eastAsia="Times New Roman" w:cs="Arial"/>
                <w:lang w:eastAsia="en-GB"/>
              </w:rPr>
              <w:t>Self-motivate with a positive attitude</w:t>
            </w:r>
          </w:p>
          <w:p w:rsidRPr="0071492C" w:rsidR="00AB583A" w:rsidP="00BE1E26" w:rsidRDefault="00AB583A" w14:paraId="477EB6ED" w14:textId="77777777">
            <w:pPr>
              <w:pStyle w:val="ListParagraph"/>
              <w:numPr>
                <w:ilvl w:val="0"/>
                <w:numId w:val="7"/>
              </w:numPr>
              <w:spacing w:after="0"/>
              <w:ind w:left="360"/>
              <w:textAlignment w:val="baseline"/>
              <w:rPr>
                <w:rFonts w:ascii="Arial" w:hAnsi="Arial" w:eastAsia="Times New Roman" w:cs="Arial"/>
                <w:lang w:eastAsia="en-GB"/>
              </w:rPr>
            </w:pPr>
            <w:r w:rsidRPr="0071492C">
              <w:rPr>
                <w:rFonts w:ascii="Arial" w:hAnsi="Arial" w:eastAsia="Times New Roman" w:cs="Arial"/>
                <w:lang w:eastAsia="en-GB"/>
              </w:rPr>
              <w:t xml:space="preserve">Develop innovative solutions  </w:t>
            </w:r>
          </w:p>
          <w:p w:rsidRPr="0071492C" w:rsidR="00AB583A" w:rsidP="00BE1E26" w:rsidRDefault="00AB583A" w14:paraId="633C6DC6" w14:textId="77777777">
            <w:pPr>
              <w:pStyle w:val="ListParagraph"/>
              <w:numPr>
                <w:ilvl w:val="0"/>
                <w:numId w:val="7"/>
              </w:numPr>
              <w:spacing w:after="0"/>
              <w:ind w:left="360"/>
              <w:textAlignment w:val="baseline"/>
              <w:rPr>
                <w:rFonts w:ascii="Arial" w:hAnsi="Arial" w:eastAsia="Times New Roman" w:cs="Arial"/>
                <w:lang w:eastAsia="en-GB"/>
              </w:rPr>
            </w:pPr>
            <w:r w:rsidRPr="0071492C">
              <w:rPr>
                <w:rFonts w:ascii="Arial" w:hAnsi="Arial" w:eastAsia="Times New Roman" w:cs="Arial"/>
                <w:lang w:eastAsia="en-GB"/>
              </w:rPr>
              <w:t>Ability to use clear language to communicate information unambiguously</w:t>
            </w:r>
          </w:p>
          <w:p w:rsidRPr="0071492C" w:rsidR="00AB583A" w:rsidP="00BE1E26" w:rsidRDefault="00AB583A" w14:paraId="204C304E" w14:textId="77777777">
            <w:pPr>
              <w:pStyle w:val="ListParagraph"/>
              <w:numPr>
                <w:ilvl w:val="0"/>
                <w:numId w:val="7"/>
              </w:numPr>
              <w:spacing w:after="0"/>
              <w:ind w:left="360"/>
              <w:textAlignment w:val="baseline"/>
              <w:rPr>
                <w:rFonts w:ascii="Arial" w:hAnsi="Arial" w:eastAsia="Times New Roman" w:cs="Arial"/>
                <w:lang w:eastAsia="en-GB"/>
              </w:rPr>
            </w:pPr>
            <w:r w:rsidRPr="0071492C">
              <w:rPr>
                <w:rFonts w:ascii="Arial" w:hAnsi="Arial" w:eastAsia="Times New Roman" w:cs="Arial"/>
                <w:lang w:eastAsia="en-GB"/>
              </w:rPr>
              <w:t>Ability to listen effectively</w:t>
            </w:r>
          </w:p>
          <w:p w:rsidRPr="0071492C" w:rsidR="00AB583A" w:rsidP="00BE1E26" w:rsidRDefault="00AB583A" w14:paraId="25E5DEFA" w14:textId="77777777">
            <w:pPr>
              <w:pStyle w:val="ListParagraph"/>
              <w:numPr>
                <w:ilvl w:val="0"/>
                <w:numId w:val="7"/>
              </w:numPr>
              <w:spacing w:after="0"/>
              <w:ind w:left="360"/>
              <w:textAlignment w:val="baseline"/>
              <w:rPr>
                <w:rFonts w:ascii="Arial" w:hAnsi="Arial" w:eastAsia="Times New Roman" w:cs="Arial"/>
                <w:lang w:eastAsia="en-GB"/>
              </w:rPr>
            </w:pPr>
            <w:r w:rsidRPr="0071492C">
              <w:rPr>
                <w:rFonts w:ascii="Arial" w:hAnsi="Arial" w:eastAsia="Times New Roman" w:cs="Arial"/>
                <w:lang w:eastAsia="en-GB"/>
              </w:rPr>
              <w:t>Ability to negotiate effectively with adults and children</w:t>
            </w:r>
          </w:p>
          <w:p w:rsidRPr="0071492C" w:rsidR="00AB583A" w:rsidP="00BE1E26" w:rsidRDefault="00AB583A" w14:paraId="7EA7F0F6" w14:textId="77777777">
            <w:pPr>
              <w:pStyle w:val="paragraph"/>
              <w:spacing w:before="0" w:beforeAutospacing="0" w:after="0" w:afterAutospacing="0" w:line="276" w:lineRule="auto"/>
              <w:textAlignment w:val="baseline"/>
              <w:rPr>
                <w:rFonts w:ascii="Arial" w:hAnsi="Arial" w:cs="Arial"/>
                <w:sz w:val="22"/>
                <w:szCs w:val="22"/>
              </w:rPr>
            </w:pPr>
          </w:p>
        </w:tc>
        <w:tc>
          <w:tcPr>
            <w:tcW w:w="2960" w:type="dxa"/>
            <w:tcMar/>
          </w:tcPr>
          <w:p w:rsidRPr="0071492C" w:rsidR="00AB583A" w:rsidP="00BE1E26" w:rsidRDefault="00AB583A" w14:paraId="0BD40CE6" w14:textId="77777777">
            <w:pPr>
              <w:rPr>
                <w:rFonts w:ascii="Arial" w:hAnsi="Arial" w:cs="Arial"/>
              </w:rPr>
            </w:pPr>
          </w:p>
        </w:tc>
      </w:tr>
      <w:tr w:rsidRPr="001D2E96" w:rsidR="00AB583A" w:rsidTr="22DAF3B1" w14:paraId="6B8D647C" w14:textId="77777777">
        <w:trPr>
          <w:trHeight w:val="2234"/>
        </w:trPr>
        <w:tc>
          <w:tcPr>
            <w:tcW w:w="1671" w:type="dxa"/>
            <w:tcMar/>
          </w:tcPr>
          <w:p w:rsidRPr="001D2E96" w:rsidR="00AB583A" w:rsidP="00AB583A" w:rsidRDefault="00AB583A" w14:paraId="46D2053B" w14:textId="77777777">
            <w:pPr>
              <w:rPr>
                <w:rFonts w:ascii="Arial" w:hAnsi="Arial" w:cs="Arial"/>
                <w:b/>
              </w:rPr>
            </w:pPr>
            <w:r w:rsidRPr="001D2E96">
              <w:rPr>
                <w:rFonts w:ascii="Arial" w:hAnsi="Arial" w:cs="Arial"/>
                <w:b/>
              </w:rPr>
              <w:t>Job Skills</w:t>
            </w:r>
          </w:p>
        </w:tc>
        <w:tc>
          <w:tcPr>
            <w:tcW w:w="5359" w:type="dxa"/>
            <w:tcBorders>
              <w:top w:val="single" w:color="auto" w:sz="6" w:space="0"/>
              <w:left w:val="single" w:color="auto" w:sz="6" w:space="0"/>
              <w:bottom w:val="single" w:color="auto" w:sz="6" w:space="0"/>
              <w:right w:val="single" w:color="auto" w:sz="6" w:space="0"/>
            </w:tcBorders>
            <w:shd w:val="clear" w:color="auto" w:fill="auto"/>
            <w:tcMar/>
          </w:tcPr>
          <w:p w:rsidRPr="0071492C" w:rsidR="00AB583A" w:rsidP="00BE1E26" w:rsidRDefault="00AB583A" w14:paraId="021F916A" w14:textId="77777777">
            <w:pPr>
              <w:pStyle w:val="paragraph"/>
              <w:numPr>
                <w:ilvl w:val="0"/>
                <w:numId w:val="8"/>
              </w:numPr>
              <w:spacing w:before="0" w:beforeAutospacing="0" w:after="0" w:afterAutospacing="0" w:line="276" w:lineRule="auto"/>
              <w:textAlignment w:val="baseline"/>
              <w:rPr>
                <w:rFonts w:ascii="Arial" w:hAnsi="Arial" w:cs="Arial"/>
                <w:sz w:val="22"/>
                <w:szCs w:val="22"/>
              </w:rPr>
            </w:pPr>
            <w:r w:rsidRPr="0071492C">
              <w:rPr>
                <w:rStyle w:val="normaltextrun"/>
                <w:rFonts w:ascii="Arial" w:hAnsi="Arial" w:cs="Arial"/>
                <w:sz w:val="22"/>
                <w:szCs w:val="22"/>
              </w:rPr>
              <w:t>Possess a good ability to communicate effectively using records, reports, emails, and verbal communication with individuals and groups. </w:t>
            </w:r>
            <w:r w:rsidRPr="0071492C">
              <w:rPr>
                <w:rStyle w:val="eop"/>
                <w:rFonts w:ascii="Arial" w:hAnsi="Arial" w:cs="Arial"/>
                <w:sz w:val="22"/>
                <w:szCs w:val="22"/>
              </w:rPr>
              <w:t> </w:t>
            </w:r>
          </w:p>
          <w:p w:rsidRPr="0071492C" w:rsidR="00AB583A" w:rsidP="00BE1E26" w:rsidRDefault="00AB583A" w14:paraId="101A2EFB" w14:textId="77777777">
            <w:pPr>
              <w:pStyle w:val="paragraph"/>
              <w:numPr>
                <w:ilvl w:val="0"/>
                <w:numId w:val="8"/>
              </w:numPr>
              <w:spacing w:before="0" w:beforeAutospacing="0" w:after="0" w:afterAutospacing="0" w:line="276" w:lineRule="auto"/>
              <w:textAlignment w:val="baseline"/>
              <w:rPr>
                <w:rFonts w:ascii="Arial" w:hAnsi="Arial" w:cs="Arial"/>
                <w:sz w:val="22"/>
                <w:szCs w:val="22"/>
              </w:rPr>
            </w:pPr>
            <w:r w:rsidRPr="0071492C">
              <w:rPr>
                <w:rStyle w:val="normaltextrun"/>
                <w:rFonts w:ascii="Arial" w:hAnsi="Arial" w:cs="Arial"/>
                <w:sz w:val="22"/>
                <w:szCs w:val="22"/>
              </w:rPr>
              <w:t>Ability to prioritise </w:t>
            </w:r>
            <w:r w:rsidRPr="0071492C">
              <w:rPr>
                <w:rStyle w:val="eop"/>
                <w:rFonts w:ascii="Arial" w:hAnsi="Arial" w:cs="Arial"/>
                <w:sz w:val="22"/>
                <w:szCs w:val="22"/>
              </w:rPr>
              <w:t> </w:t>
            </w:r>
          </w:p>
          <w:p w:rsidRPr="0071492C" w:rsidR="00AB583A" w:rsidP="00BE1E26" w:rsidRDefault="00AB583A" w14:paraId="578911C0" w14:textId="77777777">
            <w:pPr>
              <w:pStyle w:val="paragraph"/>
              <w:numPr>
                <w:ilvl w:val="0"/>
                <w:numId w:val="8"/>
              </w:numPr>
              <w:spacing w:before="0" w:beforeAutospacing="0" w:after="0" w:afterAutospacing="0" w:line="276" w:lineRule="auto"/>
              <w:textAlignment w:val="baseline"/>
              <w:rPr>
                <w:rFonts w:ascii="Arial" w:hAnsi="Arial" w:cs="Arial"/>
                <w:sz w:val="22"/>
                <w:szCs w:val="22"/>
              </w:rPr>
            </w:pPr>
            <w:r w:rsidRPr="0071492C">
              <w:rPr>
                <w:rStyle w:val="normaltextrun"/>
                <w:rFonts w:ascii="Arial" w:hAnsi="Arial" w:cs="Arial"/>
                <w:sz w:val="22"/>
                <w:szCs w:val="22"/>
              </w:rPr>
              <w:t>Ability to use IT: Microsoft Word and Outlook, </w:t>
            </w:r>
            <w:r w:rsidRPr="0071492C">
              <w:rPr>
                <w:rStyle w:val="eop"/>
                <w:rFonts w:ascii="Arial" w:hAnsi="Arial" w:cs="Arial"/>
                <w:sz w:val="22"/>
                <w:szCs w:val="22"/>
              </w:rPr>
              <w:t> </w:t>
            </w:r>
          </w:p>
          <w:p w:rsidRPr="0071492C" w:rsidR="00AB583A" w:rsidP="00BE1E26" w:rsidRDefault="00AB583A" w14:paraId="407AD6EE" w14:textId="77777777">
            <w:pPr>
              <w:pStyle w:val="paragraph"/>
              <w:numPr>
                <w:ilvl w:val="0"/>
                <w:numId w:val="8"/>
              </w:numPr>
              <w:spacing w:before="0" w:beforeAutospacing="0" w:after="0" w:afterAutospacing="0" w:line="276" w:lineRule="auto"/>
              <w:textAlignment w:val="baseline"/>
              <w:rPr>
                <w:rFonts w:ascii="Arial" w:hAnsi="Arial" w:cs="Arial"/>
                <w:sz w:val="22"/>
                <w:szCs w:val="22"/>
              </w:rPr>
            </w:pPr>
            <w:r w:rsidRPr="0071492C">
              <w:rPr>
                <w:rStyle w:val="normaltextrun"/>
                <w:rFonts w:ascii="Arial" w:hAnsi="Arial" w:cs="Arial"/>
                <w:sz w:val="22"/>
                <w:szCs w:val="22"/>
              </w:rPr>
              <w:t>Strong organisational skills</w:t>
            </w:r>
            <w:r w:rsidRPr="0071492C">
              <w:rPr>
                <w:rStyle w:val="eop"/>
                <w:rFonts w:ascii="Arial" w:hAnsi="Arial" w:cs="Arial"/>
                <w:sz w:val="22"/>
                <w:szCs w:val="22"/>
              </w:rPr>
              <w:t> </w:t>
            </w:r>
          </w:p>
          <w:p w:rsidRPr="0071492C" w:rsidR="00AB583A" w:rsidP="00BE1E26" w:rsidRDefault="00AB583A" w14:paraId="43943CAE" w14:textId="77777777">
            <w:pPr>
              <w:pStyle w:val="paragraph"/>
              <w:numPr>
                <w:ilvl w:val="0"/>
                <w:numId w:val="8"/>
              </w:numPr>
              <w:spacing w:before="0" w:beforeAutospacing="0" w:after="0" w:afterAutospacing="0" w:line="276" w:lineRule="auto"/>
              <w:textAlignment w:val="baseline"/>
              <w:rPr>
                <w:rStyle w:val="eop"/>
                <w:rFonts w:ascii="Arial" w:hAnsi="Arial" w:cs="Arial"/>
                <w:sz w:val="22"/>
                <w:szCs w:val="22"/>
              </w:rPr>
            </w:pPr>
            <w:r w:rsidRPr="0071492C">
              <w:rPr>
                <w:rStyle w:val="normaltextrun"/>
                <w:rFonts w:ascii="Arial" w:hAnsi="Arial" w:cs="Arial"/>
                <w:sz w:val="22"/>
                <w:szCs w:val="22"/>
              </w:rPr>
              <w:t>Attention to detail</w:t>
            </w:r>
            <w:r w:rsidRPr="0071492C">
              <w:rPr>
                <w:rStyle w:val="eop"/>
                <w:rFonts w:ascii="Arial" w:hAnsi="Arial" w:cs="Arial"/>
                <w:sz w:val="22"/>
                <w:szCs w:val="22"/>
              </w:rPr>
              <w:t> </w:t>
            </w:r>
          </w:p>
          <w:p w:rsidRPr="0071492C" w:rsidR="00AB583A" w:rsidP="00BE1E26" w:rsidRDefault="00AB583A" w14:paraId="28E8BF58" w14:textId="77777777">
            <w:pPr>
              <w:pStyle w:val="paragraph"/>
              <w:numPr>
                <w:ilvl w:val="0"/>
                <w:numId w:val="8"/>
              </w:numPr>
              <w:spacing w:before="0" w:beforeAutospacing="0" w:after="0" w:afterAutospacing="0" w:line="276" w:lineRule="auto"/>
              <w:textAlignment w:val="baseline"/>
              <w:rPr>
                <w:rFonts w:ascii="Arial" w:hAnsi="Arial" w:cs="Arial"/>
                <w:sz w:val="22"/>
                <w:szCs w:val="22"/>
              </w:rPr>
            </w:pPr>
            <w:r w:rsidRPr="0071492C">
              <w:rPr>
                <w:rFonts w:ascii="Arial" w:hAnsi="Arial" w:cs="Arial"/>
                <w:sz w:val="22"/>
                <w:szCs w:val="22"/>
              </w:rPr>
              <w:t>Ability to write detailed reports, letters etc</w:t>
            </w:r>
          </w:p>
          <w:p w:rsidRPr="0071492C" w:rsidR="00AB583A" w:rsidP="00BE1E26" w:rsidRDefault="00AB583A" w14:paraId="04016E89" w14:textId="77777777">
            <w:pPr>
              <w:pStyle w:val="paragraph"/>
              <w:numPr>
                <w:ilvl w:val="0"/>
                <w:numId w:val="8"/>
              </w:numPr>
              <w:spacing w:before="0" w:beforeAutospacing="0" w:after="0" w:afterAutospacing="0" w:line="276" w:lineRule="auto"/>
              <w:textAlignment w:val="baseline"/>
              <w:rPr>
                <w:rFonts w:ascii="Arial" w:hAnsi="Arial" w:cs="Arial"/>
                <w:sz w:val="22"/>
                <w:szCs w:val="22"/>
              </w:rPr>
            </w:pPr>
            <w:r w:rsidRPr="0071492C">
              <w:rPr>
                <w:rStyle w:val="normaltextrun"/>
                <w:rFonts w:ascii="Arial" w:hAnsi="Arial" w:cs="Arial"/>
                <w:sz w:val="22"/>
                <w:szCs w:val="22"/>
              </w:rPr>
              <w:t>Ability to work collaboratively and co-operatively with all professional colleagues and students </w:t>
            </w:r>
            <w:r w:rsidRPr="0071492C">
              <w:rPr>
                <w:rStyle w:val="eop"/>
                <w:rFonts w:ascii="Arial" w:hAnsi="Arial" w:cs="Arial"/>
                <w:sz w:val="22"/>
                <w:szCs w:val="22"/>
              </w:rPr>
              <w:t> </w:t>
            </w:r>
          </w:p>
          <w:p w:rsidRPr="0071492C" w:rsidR="00AB583A" w:rsidP="00BE1E26" w:rsidRDefault="00AB583A" w14:paraId="2A0C51E3" w14:textId="77777777">
            <w:pPr>
              <w:pStyle w:val="ListParagraph"/>
              <w:numPr>
                <w:ilvl w:val="0"/>
                <w:numId w:val="8"/>
              </w:numPr>
              <w:spacing w:after="0"/>
              <w:rPr>
                <w:rFonts w:ascii="Arial" w:hAnsi="Arial" w:cs="Arial"/>
              </w:rPr>
            </w:pPr>
            <w:r w:rsidRPr="0071492C">
              <w:rPr>
                <w:rFonts w:ascii="Arial" w:hAnsi="Arial" w:cs="Arial"/>
              </w:rPr>
              <w:t>Successful experience working with children in a school/early years environment</w:t>
            </w:r>
          </w:p>
          <w:p w:rsidRPr="0071492C" w:rsidR="00AB583A" w:rsidP="00BE1E26" w:rsidRDefault="00AB583A" w14:paraId="35AE484F" w14:textId="77777777">
            <w:pPr>
              <w:pStyle w:val="ListParagraph"/>
              <w:numPr>
                <w:ilvl w:val="0"/>
                <w:numId w:val="8"/>
              </w:numPr>
              <w:spacing w:after="0"/>
              <w:rPr>
                <w:rFonts w:ascii="Arial" w:hAnsi="Arial" w:cs="Arial"/>
              </w:rPr>
            </w:pPr>
            <w:r w:rsidRPr="0071492C">
              <w:rPr>
                <w:rFonts w:ascii="Arial" w:hAnsi="Arial" w:cs="Arial"/>
              </w:rPr>
              <w:t>Good reading and writing skills</w:t>
            </w:r>
          </w:p>
          <w:p w:rsidRPr="0071492C" w:rsidR="00AB583A" w:rsidP="00BE1E26" w:rsidRDefault="00AB583A" w14:paraId="7A18C62D" w14:textId="77777777">
            <w:pPr>
              <w:pStyle w:val="ListParagraph"/>
              <w:numPr>
                <w:ilvl w:val="0"/>
                <w:numId w:val="8"/>
              </w:numPr>
              <w:spacing w:after="0"/>
              <w:rPr>
                <w:rFonts w:ascii="Arial" w:hAnsi="Arial" w:cs="Arial"/>
              </w:rPr>
            </w:pPr>
            <w:r w:rsidRPr="0071492C">
              <w:rPr>
                <w:rFonts w:ascii="Arial" w:hAnsi="Arial" w:cs="Arial"/>
              </w:rPr>
              <w:t>Good numeracy skills</w:t>
            </w:r>
          </w:p>
          <w:p w:rsidRPr="0071492C" w:rsidR="00AB583A" w:rsidP="00BE1E26" w:rsidRDefault="00AB583A" w14:paraId="2377B77E" w14:textId="77777777">
            <w:pPr>
              <w:pStyle w:val="ListParagraph"/>
              <w:numPr>
                <w:ilvl w:val="0"/>
                <w:numId w:val="8"/>
              </w:numPr>
              <w:spacing w:after="0"/>
              <w:rPr>
                <w:rFonts w:ascii="Arial" w:hAnsi="Arial" w:cs="Arial"/>
              </w:rPr>
            </w:pPr>
            <w:r w:rsidRPr="0071492C">
              <w:rPr>
                <w:rFonts w:ascii="Arial" w:hAnsi="Arial" w:cs="Arial"/>
              </w:rPr>
              <w:t>Good working knowledge of ICT to support learning</w:t>
            </w:r>
          </w:p>
        </w:tc>
        <w:tc>
          <w:tcPr>
            <w:tcW w:w="2960" w:type="dxa"/>
            <w:tcBorders>
              <w:top w:val="single" w:color="auto" w:sz="6" w:space="0"/>
              <w:left w:val="single" w:color="auto" w:sz="6" w:space="0"/>
              <w:bottom w:val="single" w:color="auto" w:sz="6" w:space="0"/>
              <w:right w:val="single" w:color="auto" w:sz="6" w:space="0"/>
            </w:tcBorders>
            <w:shd w:val="clear" w:color="auto" w:fill="auto"/>
            <w:tcMar/>
          </w:tcPr>
          <w:p w:rsidRPr="0071492C" w:rsidR="00AB583A" w:rsidP="00BE1E26" w:rsidRDefault="00AB583A" w14:paraId="42C71C17" w14:textId="77777777">
            <w:pPr>
              <w:pStyle w:val="ListParagraph"/>
              <w:ind w:left="360"/>
              <w:rPr>
                <w:rFonts w:ascii="Arial" w:hAnsi="Arial" w:cs="Arial"/>
              </w:rPr>
            </w:pPr>
          </w:p>
        </w:tc>
      </w:tr>
      <w:tr w:rsidRPr="001D2E96" w:rsidR="00AB583A" w:rsidTr="22DAF3B1" w14:paraId="01A1D5E3" w14:textId="77777777">
        <w:trPr>
          <w:trHeight w:val="936"/>
        </w:trPr>
        <w:tc>
          <w:tcPr>
            <w:tcW w:w="1671" w:type="dxa"/>
            <w:tcMar/>
          </w:tcPr>
          <w:p w:rsidRPr="001D2E96" w:rsidR="00AB583A" w:rsidP="00AB583A" w:rsidRDefault="00AB583A" w14:paraId="2A54E9DA" w14:textId="77777777">
            <w:pPr>
              <w:rPr>
                <w:rFonts w:ascii="Arial" w:hAnsi="Arial" w:cs="Arial"/>
                <w:b/>
              </w:rPr>
            </w:pPr>
            <w:r w:rsidRPr="001D2E96">
              <w:rPr>
                <w:rFonts w:ascii="Arial" w:hAnsi="Arial" w:cs="Arial"/>
                <w:b/>
              </w:rPr>
              <w:t>Knowledge</w:t>
            </w:r>
            <w:r>
              <w:rPr>
                <w:rFonts w:ascii="Arial" w:hAnsi="Arial" w:cs="Arial"/>
                <w:b/>
              </w:rPr>
              <w:t xml:space="preserve"> &amp; Experience</w:t>
            </w:r>
          </w:p>
        </w:tc>
        <w:tc>
          <w:tcPr>
            <w:tcW w:w="5359" w:type="dxa"/>
            <w:tcMar/>
          </w:tcPr>
          <w:p w:rsidRPr="0071492C" w:rsidR="00AB583A" w:rsidP="00BE1E26" w:rsidRDefault="00AB583A" w14:paraId="169C0CF7" w14:textId="77777777">
            <w:pPr>
              <w:numPr>
                <w:ilvl w:val="0"/>
                <w:numId w:val="1"/>
              </w:numPr>
              <w:spacing w:before="100" w:beforeAutospacing="1" w:after="0"/>
              <w:ind w:left="357" w:hanging="357"/>
              <w:contextualSpacing/>
              <w:rPr>
                <w:rFonts w:ascii="Arial" w:hAnsi="Arial" w:cs="Arial"/>
              </w:rPr>
            </w:pPr>
            <w:r w:rsidRPr="0071492C">
              <w:rPr>
                <w:rFonts w:ascii="Arial" w:hAnsi="Arial" w:cs="Arial"/>
              </w:rPr>
              <w:t xml:space="preserve">Knowledge and understanding of the principles of teamwork </w:t>
            </w:r>
          </w:p>
          <w:p w:rsidRPr="0071492C" w:rsidR="00AB583A" w:rsidP="00BE1E26" w:rsidRDefault="00AB583A" w14:paraId="7BAA1F1E" w14:textId="77777777">
            <w:pPr>
              <w:numPr>
                <w:ilvl w:val="0"/>
                <w:numId w:val="1"/>
              </w:numPr>
              <w:spacing w:before="100" w:beforeAutospacing="1" w:after="0"/>
              <w:ind w:left="357" w:hanging="357"/>
              <w:contextualSpacing/>
              <w:rPr>
                <w:rFonts w:ascii="Arial" w:hAnsi="Arial" w:cs="Arial"/>
              </w:rPr>
            </w:pPr>
            <w:r w:rsidRPr="0071492C">
              <w:rPr>
                <w:rFonts w:ascii="Arial" w:hAnsi="Arial" w:cs="Arial"/>
              </w:rPr>
              <w:t xml:space="preserve">Non-discriminatory practice  </w:t>
            </w:r>
          </w:p>
          <w:p w:rsidRPr="0071492C" w:rsidR="00AB583A" w:rsidP="00BE1E26" w:rsidRDefault="00B87FF9" w14:paraId="59D2872D" w14:textId="35285127">
            <w:pPr>
              <w:numPr>
                <w:ilvl w:val="0"/>
                <w:numId w:val="1"/>
              </w:numPr>
              <w:spacing w:before="100" w:beforeAutospacing="1" w:after="0"/>
              <w:ind w:hanging="357"/>
              <w:contextualSpacing/>
              <w:rPr>
                <w:rFonts w:ascii="Arial" w:hAnsi="Arial" w:cs="Arial"/>
              </w:rPr>
            </w:pPr>
            <w:r>
              <w:rPr>
                <w:rFonts w:ascii="Arial" w:hAnsi="Arial" w:cs="Arial"/>
              </w:rPr>
              <w:t>Excellent</w:t>
            </w:r>
            <w:r w:rsidRPr="0071492C" w:rsidR="00AB583A">
              <w:rPr>
                <w:rFonts w:ascii="Arial" w:hAnsi="Arial" w:cs="Arial"/>
              </w:rPr>
              <w:t xml:space="preserve"> understanding of Safeguarding legislation, </w:t>
            </w:r>
            <w:r w:rsidRPr="0071492C" w:rsidR="00442BAE">
              <w:rPr>
                <w:rFonts w:ascii="Arial" w:hAnsi="Arial" w:cs="Arial"/>
              </w:rPr>
              <w:t>policy,</w:t>
            </w:r>
            <w:r w:rsidRPr="0071492C" w:rsidR="00AB583A">
              <w:rPr>
                <w:rFonts w:ascii="Arial" w:hAnsi="Arial" w:cs="Arial"/>
              </w:rPr>
              <w:t xml:space="preserve"> and procedures.</w:t>
            </w:r>
          </w:p>
          <w:p w:rsidRPr="0071492C" w:rsidR="00AB583A" w:rsidP="00BE1E26" w:rsidRDefault="00AB583A" w14:paraId="7C98B3BE" w14:textId="77777777">
            <w:pPr>
              <w:pStyle w:val="ListParagraph"/>
              <w:numPr>
                <w:ilvl w:val="0"/>
                <w:numId w:val="1"/>
              </w:numPr>
              <w:rPr>
                <w:rFonts w:ascii="Arial" w:hAnsi="Arial" w:cs="Arial"/>
              </w:rPr>
            </w:pPr>
            <w:r w:rsidRPr="0071492C">
              <w:rPr>
                <w:rFonts w:ascii="Arial" w:hAnsi="Arial" w:cs="Arial"/>
              </w:rPr>
              <w:t xml:space="preserve">Ability to demonstrate effective implementation of the school’s behaviour management policy   </w:t>
            </w:r>
          </w:p>
          <w:p w:rsidRPr="0071492C" w:rsidR="00AB583A" w:rsidP="00BE1E26" w:rsidRDefault="00AB583A" w14:paraId="1E1A0839" w14:textId="77777777">
            <w:pPr>
              <w:pStyle w:val="ListParagraph"/>
              <w:numPr>
                <w:ilvl w:val="0"/>
                <w:numId w:val="1"/>
              </w:numPr>
              <w:rPr>
                <w:rFonts w:ascii="Arial" w:hAnsi="Arial" w:cs="Arial"/>
              </w:rPr>
            </w:pPr>
            <w:r w:rsidRPr="0071492C">
              <w:rPr>
                <w:rFonts w:ascii="Arial" w:hAnsi="Arial" w:cs="Arial"/>
              </w:rPr>
              <w:t>Ability to assess progress and performance and recommend appropriate strategies to support development</w:t>
            </w:r>
          </w:p>
          <w:p w:rsidR="00AB583A" w:rsidP="00BE1E26" w:rsidRDefault="00AB583A" w14:paraId="1982B5F4" w14:textId="47DF15BA">
            <w:pPr>
              <w:pStyle w:val="ListParagraph"/>
              <w:numPr>
                <w:ilvl w:val="0"/>
                <w:numId w:val="1"/>
              </w:numPr>
              <w:rPr>
                <w:rFonts w:ascii="Arial" w:hAnsi="Arial" w:cs="Arial"/>
              </w:rPr>
            </w:pPr>
            <w:r w:rsidRPr="0071492C">
              <w:rPr>
                <w:rFonts w:ascii="Arial" w:hAnsi="Arial" w:cs="Arial"/>
              </w:rPr>
              <w:t xml:space="preserve">Understand and support the importance of physical and emotional </w:t>
            </w:r>
            <w:r w:rsidRPr="0071492C" w:rsidR="00442BAE">
              <w:rPr>
                <w:rFonts w:ascii="Arial" w:hAnsi="Arial" w:cs="Arial"/>
              </w:rPr>
              <w:t>wellbeing.</w:t>
            </w:r>
            <w:r w:rsidRPr="0071492C">
              <w:rPr>
                <w:rFonts w:ascii="Arial" w:hAnsi="Arial" w:cs="Arial"/>
              </w:rPr>
              <w:t xml:space="preserve">  </w:t>
            </w:r>
          </w:p>
          <w:p w:rsidRPr="00442BAE" w:rsidR="00442BAE" w:rsidP="00442BAE" w:rsidRDefault="00442BAE" w14:paraId="6D68CE59" w14:textId="77777777">
            <w:pPr>
              <w:pStyle w:val="ListParagraph"/>
              <w:numPr>
                <w:ilvl w:val="0"/>
                <w:numId w:val="1"/>
              </w:numPr>
              <w:rPr>
                <w:rFonts w:ascii="Arial" w:hAnsi="Arial" w:cs="Arial"/>
              </w:rPr>
            </w:pPr>
            <w:r w:rsidRPr="00442BAE">
              <w:rPr>
                <w:rFonts w:ascii="Arial" w:hAnsi="Arial" w:cs="Arial"/>
              </w:rPr>
              <w:lastRenderedPageBreak/>
              <w:t>Demonstrate competence in written and verbal communications, including the communication of highly complex/sensitive information.</w:t>
            </w:r>
          </w:p>
          <w:p w:rsidRPr="00442BAE" w:rsidR="00442BAE" w:rsidP="00442BAE" w:rsidRDefault="00442BAE" w14:paraId="77DFD103" w14:textId="736F4731">
            <w:pPr>
              <w:pStyle w:val="ListParagraph"/>
              <w:numPr>
                <w:ilvl w:val="0"/>
                <w:numId w:val="1"/>
              </w:numPr>
              <w:rPr>
                <w:rFonts w:ascii="Arial" w:hAnsi="Arial" w:cs="Arial"/>
              </w:rPr>
            </w:pPr>
            <w:r w:rsidRPr="00442BAE">
              <w:rPr>
                <w:rFonts w:ascii="Arial" w:hAnsi="Arial" w:cs="Arial"/>
              </w:rPr>
              <w:t>Knowledge of the procedures e.g., MASH referrals and Early Help Assessments</w:t>
            </w:r>
          </w:p>
          <w:p w:rsidRPr="0071492C" w:rsidR="00AB7417" w:rsidP="00442BAE" w:rsidRDefault="00AB7417" w14:paraId="67BA2F52" w14:textId="0A22837D">
            <w:pPr>
              <w:pStyle w:val="ListParagraph"/>
              <w:numPr>
                <w:ilvl w:val="0"/>
                <w:numId w:val="1"/>
              </w:numPr>
              <w:rPr>
                <w:rFonts w:ascii="Arial" w:hAnsi="Arial" w:cs="Arial"/>
              </w:rPr>
            </w:pPr>
            <w:r w:rsidRPr="00442BAE">
              <w:rPr>
                <w:rFonts w:ascii="Arial" w:hAnsi="Arial" w:cs="Arial"/>
              </w:rPr>
              <w:t xml:space="preserve">Have knowledge and understanding of the different social, </w:t>
            </w:r>
            <w:r w:rsidRPr="00442BAE" w:rsidR="00442BAE">
              <w:rPr>
                <w:rFonts w:ascii="Arial" w:hAnsi="Arial" w:cs="Arial"/>
              </w:rPr>
              <w:t>cultural,</w:t>
            </w:r>
            <w:r w:rsidRPr="00442BAE">
              <w:rPr>
                <w:rFonts w:ascii="Arial" w:hAnsi="Arial" w:cs="Arial"/>
              </w:rPr>
              <w:t xml:space="preserve"> and physical needs of </w:t>
            </w:r>
            <w:r w:rsidRPr="00442BAE" w:rsidR="00F116B1">
              <w:rPr>
                <w:rFonts w:ascii="Arial" w:hAnsi="Arial" w:cs="Arial"/>
              </w:rPr>
              <w:t>students</w:t>
            </w:r>
            <w:r w:rsidRPr="00442BAE">
              <w:rPr>
                <w:rFonts w:ascii="Arial" w:hAnsi="Arial" w:cs="Arial"/>
              </w:rPr>
              <w:t>.</w:t>
            </w:r>
          </w:p>
        </w:tc>
        <w:tc>
          <w:tcPr>
            <w:tcW w:w="2960" w:type="dxa"/>
            <w:tcMar/>
          </w:tcPr>
          <w:p w:rsidRPr="0071492C" w:rsidR="00AB583A" w:rsidP="00BE1E26" w:rsidRDefault="00AB583A" w14:paraId="6CB65AF7" w14:textId="77777777">
            <w:pPr>
              <w:pStyle w:val="ListParagraph"/>
              <w:numPr>
                <w:ilvl w:val="0"/>
                <w:numId w:val="2"/>
              </w:numPr>
              <w:tabs>
                <w:tab w:val="left" w:pos="432"/>
              </w:tabs>
              <w:spacing w:after="0"/>
              <w:rPr>
                <w:rFonts w:ascii="Arial" w:hAnsi="Arial" w:cs="Arial"/>
              </w:rPr>
            </w:pPr>
            <w:r w:rsidRPr="0071492C">
              <w:rPr>
                <w:rFonts w:ascii="Arial" w:hAnsi="Arial" w:cs="Arial"/>
              </w:rPr>
              <w:lastRenderedPageBreak/>
              <w:t xml:space="preserve">Working with children and young people who have experienced trauma. </w:t>
            </w:r>
          </w:p>
          <w:p w:rsidR="00AB7417" w:rsidP="00BE1E26" w:rsidRDefault="00AB7417" w14:paraId="2F0A90F3" w14:textId="1F225A75">
            <w:pPr>
              <w:pStyle w:val="ListParagraph"/>
              <w:numPr>
                <w:ilvl w:val="0"/>
                <w:numId w:val="2"/>
              </w:numPr>
              <w:rPr>
                <w:rFonts w:ascii="Arial" w:hAnsi="Arial" w:cs="Arial"/>
              </w:rPr>
            </w:pPr>
            <w:r w:rsidRPr="00AB7417">
              <w:rPr>
                <w:rFonts w:ascii="Arial" w:hAnsi="Arial" w:cs="Arial"/>
              </w:rPr>
              <w:t>Detailed understanding of child development</w:t>
            </w:r>
          </w:p>
          <w:p w:rsidR="00AB7417" w:rsidP="00BE1E26" w:rsidRDefault="00AB7417" w14:paraId="03F4FD1F" w14:textId="2812AB1B">
            <w:pPr>
              <w:pStyle w:val="ListParagraph"/>
              <w:numPr>
                <w:ilvl w:val="0"/>
                <w:numId w:val="2"/>
              </w:numPr>
              <w:rPr>
                <w:rFonts w:ascii="Arial" w:hAnsi="Arial" w:cs="Arial"/>
              </w:rPr>
            </w:pPr>
            <w:r w:rsidRPr="00AB7417">
              <w:rPr>
                <w:rFonts w:ascii="Arial" w:hAnsi="Arial" w:cs="Arial"/>
              </w:rPr>
              <w:t>Have training in aspects of SEN, i.e., ADHD, Dyslexia, Autism</w:t>
            </w:r>
          </w:p>
          <w:p w:rsidRPr="00B87FF9" w:rsidR="00B87FF9" w:rsidP="00AA1D9D" w:rsidRDefault="00B87FF9" w14:paraId="4A89BAD4" w14:textId="732F2A1B">
            <w:pPr>
              <w:pStyle w:val="ListParagraph"/>
              <w:numPr>
                <w:ilvl w:val="0"/>
                <w:numId w:val="2"/>
              </w:numPr>
              <w:rPr>
                <w:rFonts w:ascii="Arial" w:hAnsi="Arial" w:cs="Arial"/>
              </w:rPr>
            </w:pPr>
            <w:r w:rsidRPr="00B87FF9">
              <w:rPr>
                <w:rFonts w:ascii="Arial" w:hAnsi="Arial" w:cs="Arial"/>
              </w:rPr>
              <w:t>Knowledge of Special Educational Needs and Education Health Care Plans</w:t>
            </w:r>
          </w:p>
          <w:p w:rsidRPr="00B87FF9" w:rsidR="00B87FF9" w:rsidP="00F63517" w:rsidRDefault="00B87FF9" w14:paraId="16099F30" w14:textId="70F6704F">
            <w:pPr>
              <w:pStyle w:val="ListParagraph"/>
              <w:numPr>
                <w:ilvl w:val="0"/>
                <w:numId w:val="2"/>
              </w:numPr>
              <w:rPr>
                <w:rFonts w:ascii="Arial" w:hAnsi="Arial" w:cs="Arial"/>
              </w:rPr>
            </w:pPr>
            <w:r w:rsidRPr="00B87FF9">
              <w:rPr>
                <w:rFonts w:ascii="Arial" w:hAnsi="Arial" w:cs="Arial"/>
              </w:rPr>
              <w:lastRenderedPageBreak/>
              <w:t>Positive Behaviour Management strategies</w:t>
            </w:r>
          </w:p>
          <w:p w:rsidRPr="00B87FF9" w:rsidR="00B87FF9" w:rsidP="009D4A9A" w:rsidRDefault="00B87FF9" w14:paraId="04AB8667" w14:textId="2A245472">
            <w:pPr>
              <w:pStyle w:val="ListParagraph"/>
              <w:numPr>
                <w:ilvl w:val="0"/>
                <w:numId w:val="2"/>
              </w:numPr>
              <w:rPr>
                <w:rFonts w:ascii="Arial" w:hAnsi="Arial" w:cs="Arial"/>
              </w:rPr>
            </w:pPr>
            <w:r w:rsidRPr="00B87FF9">
              <w:rPr>
                <w:rFonts w:ascii="Arial" w:hAnsi="Arial" w:cs="Arial"/>
              </w:rPr>
              <w:t>An understanding of the needs and difficulties which people with mental health problems or other disabilities face.</w:t>
            </w:r>
          </w:p>
          <w:p w:rsidRPr="00AB7417" w:rsidR="00B87FF9" w:rsidP="00B87FF9" w:rsidRDefault="00B87FF9" w14:paraId="24B2F8AE" w14:textId="772EC1FF">
            <w:pPr>
              <w:pStyle w:val="ListParagraph"/>
              <w:numPr>
                <w:ilvl w:val="0"/>
                <w:numId w:val="2"/>
              </w:numPr>
              <w:rPr>
                <w:rFonts w:ascii="Arial" w:hAnsi="Arial" w:cs="Arial"/>
              </w:rPr>
            </w:pPr>
            <w:r w:rsidRPr="00B87FF9">
              <w:rPr>
                <w:rFonts w:ascii="Arial" w:hAnsi="Arial" w:cs="Arial"/>
              </w:rPr>
              <w:t>Physical Intervention training</w:t>
            </w:r>
          </w:p>
          <w:p w:rsidRPr="0071492C" w:rsidR="00AB7417" w:rsidP="00BE1E26" w:rsidRDefault="00AB7417" w14:paraId="4808D34F" w14:textId="77777777">
            <w:pPr>
              <w:pStyle w:val="ListParagraph"/>
              <w:ind w:left="360"/>
              <w:rPr>
                <w:rFonts w:ascii="Arial" w:hAnsi="Arial" w:cs="Arial"/>
              </w:rPr>
            </w:pPr>
          </w:p>
          <w:p w:rsidRPr="0071492C" w:rsidR="00AB583A" w:rsidP="00BE1E26" w:rsidRDefault="00AB583A" w14:paraId="09BFEB56" w14:textId="77777777">
            <w:pPr>
              <w:pStyle w:val="ListParagraph"/>
              <w:ind w:left="360"/>
              <w:rPr>
                <w:rFonts w:ascii="Arial" w:hAnsi="Arial" w:cs="Arial"/>
              </w:rPr>
            </w:pPr>
          </w:p>
          <w:p w:rsidRPr="0071492C" w:rsidR="00AB583A" w:rsidP="00BE1E26" w:rsidRDefault="00AB583A" w14:paraId="22B3E6F6" w14:textId="77777777">
            <w:pPr>
              <w:pStyle w:val="ListParagraph"/>
              <w:tabs>
                <w:tab w:val="left" w:pos="432"/>
              </w:tabs>
              <w:spacing w:after="0"/>
              <w:ind w:left="360"/>
              <w:rPr>
                <w:rFonts w:ascii="Arial" w:hAnsi="Arial" w:cs="Arial"/>
              </w:rPr>
            </w:pPr>
          </w:p>
          <w:p w:rsidRPr="0071492C" w:rsidR="00AB583A" w:rsidP="00BE1E26" w:rsidRDefault="00AB583A" w14:paraId="6AB01EFE" w14:textId="77777777">
            <w:pPr>
              <w:tabs>
                <w:tab w:val="left" w:pos="432"/>
              </w:tabs>
              <w:spacing w:after="0"/>
              <w:ind w:left="360"/>
              <w:rPr>
                <w:rFonts w:ascii="Arial" w:hAnsi="Arial" w:eastAsia="Times New Roman" w:cs="Arial"/>
                <w:lang w:val="en-US"/>
              </w:rPr>
            </w:pPr>
          </w:p>
        </w:tc>
      </w:tr>
      <w:tr w:rsidRPr="001D2E96" w:rsidR="00AB583A" w:rsidTr="22DAF3B1" w14:paraId="2A259D1E" w14:textId="77777777">
        <w:trPr>
          <w:trHeight w:val="1617"/>
        </w:trPr>
        <w:tc>
          <w:tcPr>
            <w:tcW w:w="1671" w:type="dxa"/>
            <w:tcMar/>
          </w:tcPr>
          <w:p w:rsidRPr="001D2E96" w:rsidR="00AB583A" w:rsidP="00AB583A" w:rsidRDefault="00AB583A" w14:paraId="38971040" w14:textId="77777777">
            <w:pPr>
              <w:rPr>
                <w:rFonts w:ascii="Arial" w:hAnsi="Arial" w:cs="Arial"/>
                <w:b/>
              </w:rPr>
            </w:pPr>
            <w:r w:rsidRPr="001D2E96">
              <w:rPr>
                <w:rFonts w:ascii="Arial" w:hAnsi="Arial" w:cs="Arial"/>
                <w:b/>
              </w:rPr>
              <w:lastRenderedPageBreak/>
              <w:t>Qualifications</w:t>
            </w:r>
          </w:p>
        </w:tc>
        <w:tc>
          <w:tcPr>
            <w:tcW w:w="5359" w:type="dxa"/>
            <w:tcMar/>
          </w:tcPr>
          <w:p w:rsidRPr="00442BAE" w:rsidR="00442BAE" w:rsidP="00442BAE" w:rsidRDefault="00442BAE" w14:paraId="27D85706" w14:textId="45918D8D">
            <w:pPr>
              <w:numPr>
                <w:ilvl w:val="0"/>
                <w:numId w:val="1"/>
              </w:numPr>
              <w:tabs>
                <w:tab w:val="left" w:pos="2640"/>
              </w:tabs>
              <w:spacing w:after="0"/>
              <w:rPr>
                <w:rFonts w:ascii="Arial" w:hAnsi="Arial" w:eastAsia="Times New Roman" w:cs="Arial"/>
                <w:lang w:val="en-US"/>
              </w:rPr>
            </w:pPr>
            <w:r w:rsidRPr="37FF1B79" w:rsidR="00442BAE">
              <w:rPr>
                <w:rFonts w:ascii="Arial" w:hAnsi="Arial" w:eastAsia="Times New Roman" w:cs="Arial"/>
                <w:lang w:val="en-US"/>
              </w:rPr>
              <w:t>Safeguarding training – multi agency</w:t>
            </w:r>
            <w:r w:rsidRPr="37FF1B79" w:rsidR="00442BAE">
              <w:rPr>
                <w:rFonts w:ascii="Arial" w:hAnsi="Arial" w:eastAsia="Times New Roman" w:cs="Arial"/>
                <w:lang w:val="en-US"/>
              </w:rPr>
              <w:t xml:space="preserve"> </w:t>
            </w:r>
            <w:r w:rsidRPr="37FF1B79" w:rsidR="0AF23C9C">
              <w:rPr>
                <w:rFonts w:ascii="Arial" w:hAnsi="Arial" w:eastAsia="Times New Roman" w:cs="Arial"/>
                <w:lang w:val="en-US"/>
              </w:rPr>
              <w:t>work</w:t>
            </w:r>
            <w:r w:rsidRPr="37FF1B79" w:rsidR="00442BAE">
              <w:rPr>
                <w:rFonts w:ascii="Arial" w:hAnsi="Arial" w:eastAsia="Times New Roman" w:cs="Arial"/>
                <w:lang w:val="en-US"/>
              </w:rPr>
              <w:t>.</w:t>
            </w:r>
          </w:p>
          <w:p w:rsidRPr="0071492C" w:rsidR="00AB583A" w:rsidP="00442BAE" w:rsidRDefault="00AB583A" w14:paraId="1657363A" w14:textId="5EF9950F">
            <w:pPr>
              <w:numPr>
                <w:ilvl w:val="0"/>
                <w:numId w:val="1"/>
              </w:numPr>
              <w:tabs>
                <w:tab w:val="left" w:pos="2640"/>
              </w:tabs>
              <w:spacing w:after="0"/>
              <w:rPr>
                <w:rFonts w:ascii="Arial" w:hAnsi="Arial" w:eastAsia="Times New Roman" w:cs="Arial"/>
                <w:lang w:val="en-US"/>
              </w:rPr>
            </w:pPr>
            <w:r w:rsidRPr="0071492C">
              <w:rPr>
                <w:rFonts w:ascii="Arial" w:hAnsi="Arial" w:eastAsia="Times New Roman" w:cs="Arial"/>
                <w:lang w:val="en-US"/>
              </w:rPr>
              <w:t>Full Manual UK Driving License</w:t>
            </w:r>
          </w:p>
          <w:p w:rsidR="00AB583A" w:rsidP="00442BAE" w:rsidRDefault="00AB583A" w14:paraId="2AC81F3F" w14:textId="38612152">
            <w:pPr>
              <w:numPr>
                <w:ilvl w:val="0"/>
                <w:numId w:val="1"/>
              </w:numPr>
              <w:tabs>
                <w:tab w:val="left" w:pos="2640"/>
              </w:tabs>
              <w:spacing w:after="0"/>
              <w:rPr>
                <w:rFonts w:ascii="Arial" w:hAnsi="Arial" w:eastAsia="Times New Roman" w:cs="Arial"/>
                <w:lang w:val="en-US"/>
              </w:rPr>
            </w:pPr>
            <w:r w:rsidRPr="0071492C">
              <w:rPr>
                <w:rFonts w:ascii="Arial" w:hAnsi="Arial" w:eastAsia="Times New Roman" w:cs="Arial"/>
                <w:lang w:val="en-US"/>
              </w:rPr>
              <w:t>Basic knowledge of First Aid and good understanding of the school</w:t>
            </w:r>
          </w:p>
          <w:p w:rsidR="00AB7417" w:rsidP="00442BAE" w:rsidRDefault="00AB7417" w14:paraId="035F7214" w14:textId="75FB828F">
            <w:pPr>
              <w:numPr>
                <w:ilvl w:val="0"/>
                <w:numId w:val="1"/>
              </w:numPr>
              <w:tabs>
                <w:tab w:val="left" w:pos="2640"/>
              </w:tabs>
              <w:spacing w:after="0"/>
              <w:rPr>
                <w:rFonts w:ascii="Arial" w:hAnsi="Arial" w:eastAsia="Times New Roman" w:cs="Arial"/>
                <w:lang w:val="en-US"/>
              </w:rPr>
            </w:pPr>
            <w:r w:rsidRPr="22DAF3B1" w:rsidR="00AB7417">
              <w:rPr>
                <w:rFonts w:ascii="Arial" w:hAnsi="Arial" w:eastAsia="Times New Roman" w:cs="Arial"/>
                <w:lang w:val="en-US"/>
              </w:rPr>
              <w:t>GCSE, ‘O’ Level or equivalent qualifications in Math’s and English.</w:t>
            </w:r>
          </w:p>
          <w:p w:rsidRPr="0071492C" w:rsidR="00AB583A" w:rsidP="00AB583A" w:rsidRDefault="00AB583A" w14:paraId="5A637500" w14:textId="77777777">
            <w:pPr>
              <w:tabs>
                <w:tab w:val="left" w:pos="2640"/>
              </w:tabs>
              <w:spacing w:after="0" w:line="240" w:lineRule="auto"/>
              <w:ind w:left="360"/>
              <w:rPr>
                <w:rFonts w:ascii="Arial" w:hAnsi="Arial" w:eastAsia="Times New Roman" w:cs="Arial"/>
                <w:lang w:val="en-US"/>
              </w:rPr>
            </w:pPr>
          </w:p>
          <w:p w:rsidRPr="0071492C" w:rsidR="00AB583A" w:rsidP="00AB583A" w:rsidRDefault="00AB583A" w14:paraId="348C54EC" w14:textId="77777777">
            <w:pPr>
              <w:spacing w:after="0" w:line="240" w:lineRule="auto"/>
              <w:rPr>
                <w:rFonts w:ascii="Arial" w:hAnsi="Arial" w:cs="Arial"/>
              </w:rPr>
            </w:pPr>
          </w:p>
          <w:p w:rsidRPr="0071492C" w:rsidR="00AB583A" w:rsidP="00AB583A" w:rsidRDefault="00AB583A" w14:paraId="06A2A5FF" w14:textId="77777777">
            <w:pPr>
              <w:tabs>
                <w:tab w:val="left" w:pos="2640"/>
              </w:tabs>
              <w:spacing w:after="0" w:line="240" w:lineRule="auto"/>
              <w:ind w:left="360"/>
              <w:rPr>
                <w:rFonts w:ascii="Arial" w:hAnsi="Arial" w:eastAsia="Times New Roman" w:cs="Arial"/>
                <w:lang w:val="en-US"/>
              </w:rPr>
            </w:pPr>
          </w:p>
          <w:p w:rsidRPr="0071492C" w:rsidR="00AB583A" w:rsidP="00AB583A" w:rsidRDefault="00AB583A" w14:paraId="28C6ED52" w14:textId="77777777">
            <w:pPr>
              <w:tabs>
                <w:tab w:val="left" w:pos="2640"/>
              </w:tabs>
              <w:spacing w:after="0" w:line="240" w:lineRule="auto"/>
              <w:ind w:left="360"/>
              <w:rPr>
                <w:rFonts w:ascii="Arial" w:hAnsi="Arial" w:eastAsia="Times New Roman" w:cs="Arial"/>
                <w:lang w:val="en-US"/>
              </w:rPr>
            </w:pPr>
          </w:p>
        </w:tc>
        <w:tc>
          <w:tcPr>
            <w:tcW w:w="2960" w:type="dxa"/>
            <w:tcMar/>
          </w:tcPr>
          <w:p w:rsidR="00AB583A" w:rsidP="00BE1E26" w:rsidRDefault="00AB583A" w14:paraId="728B39C7" w14:textId="77777777">
            <w:pPr>
              <w:pStyle w:val="ListParagraph"/>
              <w:numPr>
                <w:ilvl w:val="0"/>
                <w:numId w:val="1"/>
              </w:numPr>
              <w:rPr>
                <w:rFonts w:ascii="Arial" w:hAnsi="Arial" w:cs="Arial"/>
              </w:rPr>
            </w:pPr>
            <w:r w:rsidRPr="22DAF3B1" w:rsidR="00AB583A">
              <w:rPr>
                <w:rFonts w:ascii="Arial" w:hAnsi="Arial" w:cs="Arial"/>
              </w:rPr>
              <w:t>Successful completion of SEN training</w:t>
            </w:r>
          </w:p>
          <w:p w:rsidRPr="00442BAE" w:rsidR="00442BAE" w:rsidP="00AD3D28" w:rsidRDefault="00442BAE" w14:paraId="40F3164C" w14:textId="30C3B222">
            <w:pPr>
              <w:pStyle w:val="ListParagraph"/>
              <w:numPr>
                <w:ilvl w:val="0"/>
                <w:numId w:val="1"/>
              </w:numPr>
              <w:rPr>
                <w:rFonts w:ascii="Arial" w:hAnsi="Arial" w:cs="Arial"/>
              </w:rPr>
            </w:pPr>
            <w:r w:rsidRPr="22DAF3B1" w:rsidR="00442BAE">
              <w:rPr>
                <w:rFonts w:ascii="Arial" w:hAnsi="Arial" w:cs="Arial"/>
              </w:rPr>
              <w:t>Qualified as a Designated Safeguarding Lead</w:t>
            </w:r>
          </w:p>
          <w:p w:rsidRPr="0071492C" w:rsidR="00AB583A" w:rsidP="00442BAE" w:rsidRDefault="00AB583A" w14:paraId="61A24B0A" w14:textId="77777777">
            <w:pPr>
              <w:pStyle w:val="ListParagraph"/>
              <w:ind w:left="360"/>
              <w:rPr>
                <w:rFonts w:ascii="Arial" w:hAnsi="Arial" w:cs="Arial"/>
              </w:rPr>
            </w:pPr>
          </w:p>
        </w:tc>
      </w:tr>
      <w:tr w:rsidRPr="001D2E96" w:rsidR="00AB583A" w:rsidTr="22DAF3B1" w14:paraId="48E4F03E" w14:textId="77777777">
        <w:trPr>
          <w:trHeight w:val="995"/>
        </w:trPr>
        <w:tc>
          <w:tcPr>
            <w:tcW w:w="1671" w:type="dxa"/>
            <w:tcMar/>
          </w:tcPr>
          <w:p w:rsidRPr="001D2E96" w:rsidR="00AB583A" w:rsidP="00AB583A" w:rsidRDefault="00AB583A" w14:paraId="0009639D" w14:textId="77777777">
            <w:pPr>
              <w:rPr>
                <w:rFonts w:ascii="Arial" w:hAnsi="Arial" w:cs="Arial"/>
                <w:b/>
              </w:rPr>
            </w:pPr>
            <w:r w:rsidRPr="001D2E96">
              <w:rPr>
                <w:rFonts w:ascii="Arial" w:hAnsi="Arial" w:cs="Arial"/>
                <w:b/>
              </w:rPr>
              <w:t>Training</w:t>
            </w:r>
          </w:p>
        </w:tc>
        <w:tc>
          <w:tcPr>
            <w:tcW w:w="5359" w:type="dxa"/>
            <w:tcMar/>
          </w:tcPr>
          <w:p w:rsidRPr="0071492C" w:rsidR="00AB583A" w:rsidP="00BE1E26" w:rsidRDefault="00AB583A" w14:paraId="033F3E1A" w14:textId="77777777">
            <w:pPr>
              <w:numPr>
                <w:ilvl w:val="0"/>
                <w:numId w:val="1"/>
              </w:numPr>
              <w:tabs>
                <w:tab w:val="clear" w:pos="360"/>
                <w:tab w:val="left" w:pos="381"/>
              </w:tabs>
              <w:spacing w:after="0"/>
              <w:ind w:left="381"/>
              <w:rPr>
                <w:rFonts w:ascii="Arial" w:hAnsi="Arial" w:cs="Arial"/>
              </w:rPr>
            </w:pPr>
            <w:r w:rsidRPr="22DAF3B1" w:rsidR="00AB583A">
              <w:rPr>
                <w:rFonts w:ascii="Arial" w:hAnsi="Arial" w:cs="Arial"/>
              </w:rPr>
              <w:t>Commitment to personal and professional development.</w:t>
            </w:r>
          </w:p>
          <w:p w:rsidRPr="0071492C" w:rsidR="00AB583A" w:rsidP="00BE1E26" w:rsidRDefault="00AB583A" w14:paraId="2C3E2A8A" w14:textId="134C6862">
            <w:pPr>
              <w:numPr>
                <w:ilvl w:val="0"/>
                <w:numId w:val="1"/>
              </w:numPr>
              <w:tabs>
                <w:tab w:val="clear" w:pos="360"/>
                <w:tab w:val="left" w:pos="381"/>
              </w:tabs>
              <w:spacing w:after="0"/>
              <w:ind w:left="381"/>
              <w:rPr>
                <w:rFonts w:ascii="Arial" w:hAnsi="Arial" w:cs="Arial"/>
              </w:rPr>
            </w:pPr>
            <w:r w:rsidRPr="22DAF3B1" w:rsidR="00AB583A">
              <w:rPr>
                <w:rFonts w:ascii="Arial" w:hAnsi="Arial" w:cs="Arial"/>
              </w:rPr>
              <w:t>Ability to engage with learning opportunities including effective use of supervision, training, e-</w:t>
            </w:r>
            <w:r w:rsidRPr="22DAF3B1" w:rsidR="00AB583A">
              <w:rPr>
                <w:rFonts w:ascii="Arial" w:hAnsi="Arial" w:cs="Arial"/>
              </w:rPr>
              <w:t>learning</w:t>
            </w:r>
            <w:r w:rsidRPr="22DAF3B1" w:rsidR="00AB583A">
              <w:rPr>
                <w:rFonts w:ascii="Arial" w:hAnsi="Arial" w:cs="Arial"/>
              </w:rPr>
              <w:t xml:space="preserve"> and </w:t>
            </w:r>
            <w:r w:rsidRPr="22DAF3B1" w:rsidR="00442BAE">
              <w:rPr>
                <w:rFonts w:ascii="Arial" w:hAnsi="Arial" w:cs="Arial"/>
              </w:rPr>
              <w:t>feedback.</w:t>
            </w:r>
          </w:p>
          <w:p w:rsidRPr="0071492C" w:rsidR="00AB583A" w:rsidP="00BE1E26" w:rsidRDefault="00AB583A" w14:paraId="67F2AF04" w14:textId="77777777">
            <w:pPr>
              <w:spacing w:after="0"/>
              <w:ind w:left="381"/>
              <w:rPr>
                <w:rFonts w:ascii="Arial" w:hAnsi="Arial" w:cs="Arial"/>
              </w:rPr>
            </w:pPr>
          </w:p>
        </w:tc>
        <w:tc>
          <w:tcPr>
            <w:tcW w:w="2960" w:type="dxa"/>
            <w:tcMar/>
          </w:tcPr>
          <w:p w:rsidRPr="0071492C" w:rsidR="00AB583A" w:rsidP="00AB583A" w:rsidRDefault="00AB583A" w14:paraId="64310DA2" w14:textId="77777777">
            <w:pPr>
              <w:tabs>
                <w:tab w:val="left" w:pos="381"/>
              </w:tabs>
              <w:spacing w:after="0" w:line="240" w:lineRule="auto"/>
              <w:ind w:left="360"/>
              <w:rPr>
                <w:rFonts w:ascii="Arial" w:hAnsi="Arial" w:eastAsia="Times New Roman" w:cs="Arial"/>
                <w:lang w:val="en-US"/>
              </w:rPr>
            </w:pPr>
          </w:p>
        </w:tc>
      </w:tr>
    </w:tbl>
    <w:p w:rsidR="00B43DA8" w:rsidP="00B20E19" w:rsidRDefault="00412DC0" w14:paraId="6B654853" w14:textId="77777777">
      <w:pPr>
        <w:pStyle w:val="NormalWeb"/>
        <w:rPr>
          <w:rStyle w:val="Strong"/>
          <w:rFonts w:ascii="Arial" w:hAnsi="Arial" w:cs="Arial"/>
          <w:color w:val="000000"/>
          <w:sz w:val="18"/>
          <w:szCs w:val="18"/>
        </w:rPr>
      </w:pPr>
      <w:r w:rsidRPr="00010059">
        <w:rPr>
          <w:rFonts w:ascii="Arial" w:hAnsi="Arial" w:cs="Arial"/>
          <w:color w:val="000000"/>
          <w:sz w:val="18"/>
          <w:szCs w:val="18"/>
        </w:rPr>
        <w:t xml:space="preserve">. </w:t>
      </w:r>
    </w:p>
    <w:sectPr w:rsidR="00B43DA8" w:rsidSect="00B20E19">
      <w:headerReference w:type="default" r:id="rId11"/>
      <w:pgSz w:w="11906" w:h="16838" w:orient="portrait"/>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12C" w:rsidP="00B20E19" w:rsidRDefault="0052412C" w14:paraId="61255DD7" w14:textId="77777777">
      <w:pPr>
        <w:spacing w:after="0" w:line="240" w:lineRule="auto"/>
      </w:pPr>
      <w:r>
        <w:separator/>
      </w:r>
    </w:p>
  </w:endnote>
  <w:endnote w:type="continuationSeparator" w:id="0">
    <w:p w:rsidR="0052412C" w:rsidP="00B20E19" w:rsidRDefault="0052412C" w14:paraId="6C1D90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12C" w:rsidP="00B20E19" w:rsidRDefault="0052412C" w14:paraId="7EF3A8ED" w14:textId="77777777">
      <w:pPr>
        <w:spacing w:after="0" w:line="240" w:lineRule="auto"/>
      </w:pPr>
      <w:r>
        <w:separator/>
      </w:r>
    </w:p>
  </w:footnote>
  <w:footnote w:type="continuationSeparator" w:id="0">
    <w:p w:rsidR="0052412C" w:rsidP="00B20E19" w:rsidRDefault="0052412C" w14:paraId="169623E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D75A7" w:rsidR="00473671" w:rsidP="5D948097" w:rsidRDefault="5D948097" w14:paraId="02834FFC" w14:textId="7A0B796E">
    <w:pPr>
      <w:pStyle w:val="Header"/>
      <w:rPr>
        <w:b/>
        <w:bCs/>
      </w:rPr>
    </w:pPr>
    <w:r>
      <w:rPr>
        <w:noProof/>
      </w:rPr>
      <w:drawing>
        <wp:inline distT="0" distB="0" distL="0" distR="0" wp14:anchorId="340074C3" wp14:editId="7286030A">
          <wp:extent cx="541510" cy="552450"/>
          <wp:effectExtent l="0" t="0" r="0" b="0"/>
          <wp:docPr id="697501887" name="Picture 69750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1510" cy="552450"/>
                  </a:xfrm>
                  <a:prstGeom prst="rect">
                    <a:avLst/>
                  </a:prstGeom>
                </pic:spPr>
              </pic:pic>
            </a:graphicData>
          </a:graphic>
        </wp:inline>
      </w:drawing>
    </w:r>
    <w:bookmarkStart w:name="_Hlk88472891" w:id="1"/>
    <w:r w:rsidRPr="5D948097">
      <w:rPr>
        <w:b/>
        <w:bCs/>
      </w:rPr>
      <w:t xml:space="preserve">               </w:t>
    </w:r>
    <w:r w:rsidRPr="5D948097">
      <w:rPr>
        <w:rFonts w:ascii="Arial" w:hAnsi="Arial" w:cs="Arial"/>
      </w:rPr>
      <w:t xml:space="preserve">Job Description: </w:t>
    </w:r>
    <w:bookmarkEnd w:id="1"/>
    <w:r w:rsidR="00C2356E">
      <w:rPr>
        <w:rFonts w:ascii="Arial" w:hAnsi="Arial" w:cs="Arial"/>
      </w:rPr>
      <w:t>Family Liaison and Designated Safeguarding Lead (DSL)</w:t>
    </w:r>
  </w:p>
  <w:p w:rsidR="00B20E19" w:rsidP="000F3CDA" w:rsidRDefault="00B20E19" w14:paraId="5E0424B2" w14:textId="02A03950">
    <w:pPr>
      <w:pStyle w:val="Header"/>
    </w:pPr>
  </w:p>
</w:hdr>
</file>

<file path=word/intelligence.xml><?xml version="1.0" encoding="utf-8"?>
<int:Intelligence xmlns:int="http://schemas.microsoft.com/office/intelligence/2019/intelligence">
  <int:IntelligenceSettings/>
  <int:Manifest>
    <int:WordHash hashCode="GTXXtuHNqgyyoS" id="KLnpstzz"/>
    <int:WordHash hashCode="JMV9AF8IggeVlv" id="4XwwCLXG"/>
    <int:WordHash hashCode="yzlcffR8h38bBG" id="NEz1xs5z"/>
    <int:ParagraphRange paragraphId="305361445" textId="2004318071" start="44" length="15" invalidationStart="44" invalidationLength="15" id="B1WU3i6D"/>
  </int:Manifest>
  <int:Observations>
    <int:Content id="KLnpstzz">
      <int:Rejection type="AugLoop_Text_Critique"/>
    </int:Content>
    <int:Content id="4XwwCLXG">
      <int:Rejection type="AugLoop_Acronyms_AcronymsCritique"/>
    </int:Content>
    <int:Content id="NEz1xs5z">
      <int:Rejection type="AugLoop_Text_Critique"/>
    </int:Content>
    <int:Content id="B1WU3i6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851"/>
    <w:multiLevelType w:val="hybridMultilevel"/>
    <w:tmpl w:val="5FA83AF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B3364D3"/>
    <w:multiLevelType w:val="multilevel"/>
    <w:tmpl w:val="1EFCF02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6C86"/>
    <w:multiLevelType w:val="hybridMultilevel"/>
    <w:tmpl w:val="8B32A7BC"/>
    <w:lvl w:ilvl="0" w:tplc="08090001">
      <w:start w:val="1"/>
      <w:numFmt w:val="bullet"/>
      <w:lvlText w:val=""/>
      <w:lvlJc w:val="left"/>
      <w:pPr>
        <w:tabs>
          <w:tab w:val="num" w:pos="360"/>
        </w:tabs>
        <w:ind w:left="360" w:hanging="360"/>
      </w:pPr>
      <w:rPr>
        <w:rFonts w:hint="default" w:ascii="Symbol" w:hAnsi="Symbol"/>
      </w:rPr>
    </w:lvl>
    <w:lvl w:ilvl="1" w:tplc="81260462">
      <w:numFmt w:val="bullet"/>
      <w:lvlText w:val="-"/>
      <w:lvlJc w:val="left"/>
      <w:pPr>
        <w:tabs>
          <w:tab w:val="num" w:pos="1440"/>
        </w:tabs>
        <w:ind w:left="1440" w:hanging="360"/>
      </w:pPr>
      <w:rPr>
        <w:rFonts w:hint="default" w:ascii="Times New Roman" w:hAnsi="Times New Roman" w:eastAsia="Times New Roman" w:cs="Times New Roman"/>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0A06B4"/>
    <w:multiLevelType w:val="hybridMultilevel"/>
    <w:tmpl w:val="C792B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AB76EC"/>
    <w:multiLevelType w:val="hybridMultilevel"/>
    <w:tmpl w:val="1AE4E1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EA96B66"/>
    <w:multiLevelType w:val="hybridMultilevel"/>
    <w:tmpl w:val="DD800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020D6F"/>
    <w:multiLevelType w:val="hybridMultilevel"/>
    <w:tmpl w:val="141E2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A65275"/>
    <w:multiLevelType w:val="hybridMultilevel"/>
    <w:tmpl w:val="3D9604C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9" w15:restartNumberingAfterBreak="0">
    <w:nsid w:val="34B00180"/>
    <w:multiLevelType w:val="hybridMultilevel"/>
    <w:tmpl w:val="0A6E74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65A4B9D"/>
    <w:multiLevelType w:val="hybridMultilevel"/>
    <w:tmpl w:val="0A8CE5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B25C01"/>
    <w:multiLevelType w:val="hybridMultilevel"/>
    <w:tmpl w:val="C0C6001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BF8588F"/>
    <w:multiLevelType w:val="hybridMultilevel"/>
    <w:tmpl w:val="3AD6A51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EEE721A"/>
    <w:multiLevelType w:val="hybridMultilevel"/>
    <w:tmpl w:val="44364516"/>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5" w15:restartNumberingAfterBreak="0">
    <w:nsid w:val="3F3A6230"/>
    <w:multiLevelType w:val="hybridMultilevel"/>
    <w:tmpl w:val="A270149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FF61016"/>
    <w:multiLevelType w:val="hybridMultilevel"/>
    <w:tmpl w:val="7FFA42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35CEB"/>
    <w:multiLevelType w:val="hybridMultilevel"/>
    <w:tmpl w:val="E5720C0C"/>
    <w:lvl w:ilvl="0" w:tplc="90EAF666">
      <w:start w:val="1"/>
      <w:numFmt w:val="decimal"/>
      <w:lvlText w:val="%1."/>
      <w:lvlJc w:val="left"/>
      <w:pPr>
        <w:ind w:left="465" w:hanging="360"/>
      </w:pPr>
      <w:rPr>
        <w:rFonts w:hint="default" w:ascii="Calibri" w:hAnsi="Calibri" w:eastAsia="Calibri" w:cs="Calibri"/>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19" w15:restartNumberingAfterBreak="0">
    <w:nsid w:val="4D405A06"/>
    <w:multiLevelType w:val="hybridMultilevel"/>
    <w:tmpl w:val="B5D65B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F5C4FF5"/>
    <w:multiLevelType w:val="hybridMultilevel"/>
    <w:tmpl w:val="FA2281D0"/>
    <w:lvl w:ilvl="0" w:tplc="08090001">
      <w:start w:val="1"/>
      <w:numFmt w:val="bullet"/>
      <w:lvlText w:val=""/>
      <w:lvlJc w:val="left"/>
      <w:pPr>
        <w:ind w:left="720" w:hanging="360"/>
      </w:pPr>
      <w:rPr>
        <w:rFonts w:hint="default" w:ascii="Symbol" w:hAnsi="Symbol"/>
      </w:rPr>
    </w:lvl>
    <w:lvl w:ilvl="1" w:tplc="85C2E8F6">
      <w:numFmt w:val="bullet"/>
      <w:lvlText w:val="•"/>
      <w:lvlJc w:val="left"/>
      <w:pPr>
        <w:ind w:left="1440" w:hanging="36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225205F"/>
    <w:multiLevelType w:val="hybridMultilevel"/>
    <w:tmpl w:val="1A78BF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4C7296E"/>
    <w:multiLevelType w:val="hybridMultilevel"/>
    <w:tmpl w:val="4F3C45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7C0B0A"/>
    <w:multiLevelType w:val="hybridMultilevel"/>
    <w:tmpl w:val="8058436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072E52"/>
    <w:multiLevelType w:val="hybridMultilevel"/>
    <w:tmpl w:val="98F0B9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9F4083A"/>
    <w:multiLevelType w:val="hybridMultilevel"/>
    <w:tmpl w:val="797E63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6C21037D"/>
    <w:multiLevelType w:val="hybridMultilevel"/>
    <w:tmpl w:val="12F6D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D912D56"/>
    <w:multiLevelType w:val="hybridMultilevel"/>
    <w:tmpl w:val="A3E0761C"/>
    <w:lvl w:ilvl="0" w:tplc="2C9E171A">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70553A0"/>
    <w:multiLevelType w:val="hybridMultilevel"/>
    <w:tmpl w:val="B9B85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9CB33A4"/>
    <w:multiLevelType w:val="hybridMultilevel"/>
    <w:tmpl w:val="BC7E9F10"/>
    <w:lvl w:ilvl="0" w:tplc="26C00BAA">
      <w:numFmt w:val="bullet"/>
      <w:lvlText w:val=""/>
      <w:lvlJc w:val="left"/>
      <w:pPr>
        <w:ind w:left="1440" w:hanging="360"/>
      </w:pPr>
      <w:rPr>
        <w:rFonts w:hint="default" w:ascii="Arial" w:hAnsi="Arial" w:eastAsia="Times New Roman"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7B105965"/>
    <w:multiLevelType w:val="hybridMultilevel"/>
    <w:tmpl w:val="7A905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CB03555"/>
    <w:multiLevelType w:val="hybridMultilevel"/>
    <w:tmpl w:val="4AC6FDF2"/>
    <w:lvl w:ilvl="0" w:tplc="08090003">
      <w:start w:val="1"/>
      <w:numFmt w:val="bullet"/>
      <w:lvlText w:val="o"/>
      <w:lvlJc w:val="left"/>
      <w:pPr>
        <w:ind w:left="1440" w:hanging="360"/>
      </w:pPr>
      <w:rPr>
        <w:rFonts w:hint="default" w:ascii="Courier New" w:hAnsi="Courier New" w:cs="Courier New"/>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4" w15:restartNumberingAfterBreak="0">
    <w:nsid w:val="7D074B9A"/>
    <w:multiLevelType w:val="hybridMultilevel"/>
    <w:tmpl w:val="4490C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31884408">
    <w:abstractNumId w:val="3"/>
  </w:num>
  <w:num w:numId="2" w16cid:durableId="16125327">
    <w:abstractNumId w:val="1"/>
  </w:num>
  <w:num w:numId="3" w16cid:durableId="1449662270">
    <w:abstractNumId w:val="28"/>
  </w:num>
  <w:num w:numId="4" w16cid:durableId="1665160329">
    <w:abstractNumId w:val="13"/>
  </w:num>
  <w:num w:numId="5" w16cid:durableId="2008628696">
    <w:abstractNumId w:val="8"/>
  </w:num>
  <w:num w:numId="6" w16cid:durableId="1205562252">
    <w:abstractNumId w:val="30"/>
  </w:num>
  <w:num w:numId="7" w16cid:durableId="93944649">
    <w:abstractNumId w:val="15"/>
  </w:num>
  <w:num w:numId="8" w16cid:durableId="552886353">
    <w:abstractNumId w:val="21"/>
  </w:num>
  <w:num w:numId="9" w16cid:durableId="1998681722">
    <w:abstractNumId w:val="16"/>
  </w:num>
  <w:num w:numId="10" w16cid:durableId="2038651955">
    <w:abstractNumId w:val="18"/>
  </w:num>
  <w:num w:numId="11" w16cid:durableId="899831428">
    <w:abstractNumId w:val="10"/>
  </w:num>
  <w:num w:numId="12" w16cid:durableId="510726950">
    <w:abstractNumId w:val="2"/>
  </w:num>
  <w:num w:numId="13" w16cid:durableId="1204172014">
    <w:abstractNumId w:val="32"/>
  </w:num>
  <w:num w:numId="14" w16cid:durableId="66000581">
    <w:abstractNumId w:val="23"/>
  </w:num>
  <w:num w:numId="15" w16cid:durableId="1404183324">
    <w:abstractNumId w:val="26"/>
  </w:num>
  <w:num w:numId="16" w16cid:durableId="455569185">
    <w:abstractNumId w:val="25"/>
  </w:num>
  <w:num w:numId="17" w16cid:durableId="1615017271">
    <w:abstractNumId w:val="5"/>
  </w:num>
  <w:num w:numId="18" w16cid:durableId="1317412645">
    <w:abstractNumId w:val="17"/>
  </w:num>
  <w:num w:numId="19" w16cid:durableId="924800796">
    <w:abstractNumId w:val="4"/>
  </w:num>
  <w:num w:numId="20" w16cid:durableId="1156261042">
    <w:abstractNumId w:val="9"/>
  </w:num>
  <w:num w:numId="21" w16cid:durableId="1136335853">
    <w:abstractNumId w:val="31"/>
  </w:num>
  <w:num w:numId="22" w16cid:durableId="1641764474">
    <w:abstractNumId w:val="11"/>
  </w:num>
  <w:num w:numId="23" w16cid:durableId="1797262254">
    <w:abstractNumId w:val="14"/>
  </w:num>
  <w:num w:numId="24" w16cid:durableId="344527477">
    <w:abstractNumId w:val="19"/>
  </w:num>
  <w:num w:numId="25" w16cid:durableId="1904638695">
    <w:abstractNumId w:val="12"/>
  </w:num>
  <w:num w:numId="26" w16cid:durableId="1139693026">
    <w:abstractNumId w:val="0"/>
  </w:num>
  <w:num w:numId="27" w16cid:durableId="2124180146">
    <w:abstractNumId w:val="27"/>
  </w:num>
  <w:num w:numId="28" w16cid:durableId="1811631783">
    <w:abstractNumId w:val="7"/>
  </w:num>
  <w:num w:numId="29" w16cid:durableId="257177827">
    <w:abstractNumId w:val="29"/>
  </w:num>
  <w:num w:numId="30" w16cid:durableId="1478454801">
    <w:abstractNumId w:val="24"/>
  </w:num>
  <w:num w:numId="31" w16cid:durableId="1228880929">
    <w:abstractNumId w:val="34"/>
  </w:num>
  <w:num w:numId="32" w16cid:durableId="700981217">
    <w:abstractNumId w:val="33"/>
  </w:num>
  <w:num w:numId="33" w16cid:durableId="478960840">
    <w:abstractNumId w:val="6"/>
  </w:num>
  <w:num w:numId="34" w16cid:durableId="1761411290">
    <w:abstractNumId w:val="22"/>
  </w:num>
  <w:num w:numId="35" w16cid:durableId="1622761767">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3CC3"/>
    <w:rsid w:val="000468F7"/>
    <w:rsid w:val="00062364"/>
    <w:rsid w:val="00076845"/>
    <w:rsid w:val="00080686"/>
    <w:rsid w:val="00080CF8"/>
    <w:rsid w:val="00094AD1"/>
    <w:rsid w:val="000A50DB"/>
    <w:rsid w:val="000A747D"/>
    <w:rsid w:val="000B7000"/>
    <w:rsid w:val="000D34D8"/>
    <w:rsid w:val="000F3CDA"/>
    <w:rsid w:val="00123A3E"/>
    <w:rsid w:val="001433C4"/>
    <w:rsid w:val="00145EC4"/>
    <w:rsid w:val="001472E9"/>
    <w:rsid w:val="0014A847"/>
    <w:rsid w:val="001669DF"/>
    <w:rsid w:val="00171C98"/>
    <w:rsid w:val="00176829"/>
    <w:rsid w:val="00184265"/>
    <w:rsid w:val="001B492F"/>
    <w:rsid w:val="001C134F"/>
    <w:rsid w:val="001D2E96"/>
    <w:rsid w:val="001D7716"/>
    <w:rsid w:val="0024319B"/>
    <w:rsid w:val="00283F5F"/>
    <w:rsid w:val="00284049"/>
    <w:rsid w:val="0028537A"/>
    <w:rsid w:val="002873BE"/>
    <w:rsid w:val="00287CFB"/>
    <w:rsid w:val="00297C28"/>
    <w:rsid w:val="002B4539"/>
    <w:rsid w:val="002B5F0C"/>
    <w:rsid w:val="002B6F31"/>
    <w:rsid w:val="002C23B0"/>
    <w:rsid w:val="002C52AF"/>
    <w:rsid w:val="002D78BC"/>
    <w:rsid w:val="002E64B1"/>
    <w:rsid w:val="00304D0D"/>
    <w:rsid w:val="00305CE8"/>
    <w:rsid w:val="00325F11"/>
    <w:rsid w:val="0032619A"/>
    <w:rsid w:val="00345C64"/>
    <w:rsid w:val="003578DB"/>
    <w:rsid w:val="00380822"/>
    <w:rsid w:val="0038616A"/>
    <w:rsid w:val="00391A52"/>
    <w:rsid w:val="00397831"/>
    <w:rsid w:val="003A02C9"/>
    <w:rsid w:val="003A2C24"/>
    <w:rsid w:val="003D2B8A"/>
    <w:rsid w:val="003E694A"/>
    <w:rsid w:val="0040417F"/>
    <w:rsid w:val="00412DC0"/>
    <w:rsid w:val="00417F04"/>
    <w:rsid w:val="00442BAE"/>
    <w:rsid w:val="004525A3"/>
    <w:rsid w:val="00473671"/>
    <w:rsid w:val="004769B1"/>
    <w:rsid w:val="004F03CA"/>
    <w:rsid w:val="004F69CE"/>
    <w:rsid w:val="0050168F"/>
    <w:rsid w:val="005214CC"/>
    <w:rsid w:val="0052412C"/>
    <w:rsid w:val="00535D58"/>
    <w:rsid w:val="00535FE4"/>
    <w:rsid w:val="00543621"/>
    <w:rsid w:val="0055054B"/>
    <w:rsid w:val="005518FC"/>
    <w:rsid w:val="00553166"/>
    <w:rsid w:val="005575FA"/>
    <w:rsid w:val="0056430D"/>
    <w:rsid w:val="00591992"/>
    <w:rsid w:val="00596414"/>
    <w:rsid w:val="005A4257"/>
    <w:rsid w:val="005A58D5"/>
    <w:rsid w:val="005C0A6E"/>
    <w:rsid w:val="005E18DB"/>
    <w:rsid w:val="005E3C6C"/>
    <w:rsid w:val="005F6E58"/>
    <w:rsid w:val="00641F44"/>
    <w:rsid w:val="0065466B"/>
    <w:rsid w:val="0066261C"/>
    <w:rsid w:val="006663C6"/>
    <w:rsid w:val="00686491"/>
    <w:rsid w:val="006877EB"/>
    <w:rsid w:val="006D7AA2"/>
    <w:rsid w:val="006E5410"/>
    <w:rsid w:val="006F14CA"/>
    <w:rsid w:val="006F6CA9"/>
    <w:rsid w:val="00717A17"/>
    <w:rsid w:val="00737E54"/>
    <w:rsid w:val="00751E12"/>
    <w:rsid w:val="00785659"/>
    <w:rsid w:val="007A3BB4"/>
    <w:rsid w:val="007C4DB0"/>
    <w:rsid w:val="007C749A"/>
    <w:rsid w:val="007D55AC"/>
    <w:rsid w:val="008016B7"/>
    <w:rsid w:val="00806602"/>
    <w:rsid w:val="00811874"/>
    <w:rsid w:val="00820BFA"/>
    <w:rsid w:val="00822A8C"/>
    <w:rsid w:val="00830A38"/>
    <w:rsid w:val="0083662D"/>
    <w:rsid w:val="00883D13"/>
    <w:rsid w:val="00886D86"/>
    <w:rsid w:val="00894E8F"/>
    <w:rsid w:val="008A0A8F"/>
    <w:rsid w:val="008B7FAC"/>
    <w:rsid w:val="008C66B0"/>
    <w:rsid w:val="008F78F4"/>
    <w:rsid w:val="00900204"/>
    <w:rsid w:val="0090598F"/>
    <w:rsid w:val="009204D5"/>
    <w:rsid w:val="009236BE"/>
    <w:rsid w:val="00942702"/>
    <w:rsid w:val="00953C3B"/>
    <w:rsid w:val="009563CA"/>
    <w:rsid w:val="00987E65"/>
    <w:rsid w:val="009A18D9"/>
    <w:rsid w:val="009B42EB"/>
    <w:rsid w:val="009C0319"/>
    <w:rsid w:val="009C3489"/>
    <w:rsid w:val="009C7EB3"/>
    <w:rsid w:val="009E6FDE"/>
    <w:rsid w:val="009F0995"/>
    <w:rsid w:val="00A1059B"/>
    <w:rsid w:val="00A56AD0"/>
    <w:rsid w:val="00AA113B"/>
    <w:rsid w:val="00AA3F4A"/>
    <w:rsid w:val="00AA4A37"/>
    <w:rsid w:val="00AB583A"/>
    <w:rsid w:val="00AB7417"/>
    <w:rsid w:val="00AC1BA7"/>
    <w:rsid w:val="00AC2F10"/>
    <w:rsid w:val="00AD493A"/>
    <w:rsid w:val="00AE2114"/>
    <w:rsid w:val="00AE717F"/>
    <w:rsid w:val="00AF32EC"/>
    <w:rsid w:val="00AF5207"/>
    <w:rsid w:val="00AF738C"/>
    <w:rsid w:val="00B02741"/>
    <w:rsid w:val="00B068AA"/>
    <w:rsid w:val="00B07876"/>
    <w:rsid w:val="00B2068B"/>
    <w:rsid w:val="00B20E19"/>
    <w:rsid w:val="00B352C2"/>
    <w:rsid w:val="00B43DA8"/>
    <w:rsid w:val="00B475C1"/>
    <w:rsid w:val="00B5191B"/>
    <w:rsid w:val="00B54CC5"/>
    <w:rsid w:val="00B63136"/>
    <w:rsid w:val="00B87FF9"/>
    <w:rsid w:val="00B976E4"/>
    <w:rsid w:val="00BB2C54"/>
    <w:rsid w:val="00BC30F0"/>
    <w:rsid w:val="00BE1E26"/>
    <w:rsid w:val="00BE6BD1"/>
    <w:rsid w:val="00BF6BF2"/>
    <w:rsid w:val="00C056F8"/>
    <w:rsid w:val="00C06E8C"/>
    <w:rsid w:val="00C2356E"/>
    <w:rsid w:val="00C4001F"/>
    <w:rsid w:val="00C42770"/>
    <w:rsid w:val="00C452B1"/>
    <w:rsid w:val="00C46EE6"/>
    <w:rsid w:val="00C51068"/>
    <w:rsid w:val="00C52086"/>
    <w:rsid w:val="00C64634"/>
    <w:rsid w:val="00CC6FAA"/>
    <w:rsid w:val="00CE0A3B"/>
    <w:rsid w:val="00CE14C9"/>
    <w:rsid w:val="00CF60A0"/>
    <w:rsid w:val="00D42B9F"/>
    <w:rsid w:val="00D819F1"/>
    <w:rsid w:val="00D84B34"/>
    <w:rsid w:val="00DA1CC1"/>
    <w:rsid w:val="00DB465B"/>
    <w:rsid w:val="00DB7750"/>
    <w:rsid w:val="00DC1CD3"/>
    <w:rsid w:val="00DC4309"/>
    <w:rsid w:val="00DF5D9A"/>
    <w:rsid w:val="00E12B4B"/>
    <w:rsid w:val="00E13DDC"/>
    <w:rsid w:val="00E17FAD"/>
    <w:rsid w:val="00E371BE"/>
    <w:rsid w:val="00E4406E"/>
    <w:rsid w:val="00E70A81"/>
    <w:rsid w:val="00EA0107"/>
    <w:rsid w:val="00EE5C5B"/>
    <w:rsid w:val="00EF139C"/>
    <w:rsid w:val="00F116B1"/>
    <w:rsid w:val="00F71013"/>
    <w:rsid w:val="00F90C20"/>
    <w:rsid w:val="00FB60D3"/>
    <w:rsid w:val="00FE3DE1"/>
    <w:rsid w:val="00FE609E"/>
    <w:rsid w:val="019A8873"/>
    <w:rsid w:val="029891E4"/>
    <w:rsid w:val="04B900D8"/>
    <w:rsid w:val="06AEFC49"/>
    <w:rsid w:val="076FA399"/>
    <w:rsid w:val="0775472D"/>
    <w:rsid w:val="0AF23C9C"/>
    <w:rsid w:val="0BC1EB22"/>
    <w:rsid w:val="0D522D18"/>
    <w:rsid w:val="0F2477DB"/>
    <w:rsid w:val="126AD269"/>
    <w:rsid w:val="12971AA3"/>
    <w:rsid w:val="1672E289"/>
    <w:rsid w:val="1A78EB78"/>
    <w:rsid w:val="1F0465BB"/>
    <w:rsid w:val="22DAF3B1"/>
    <w:rsid w:val="26B53941"/>
    <w:rsid w:val="279F5561"/>
    <w:rsid w:val="28AA1E41"/>
    <w:rsid w:val="29E167E6"/>
    <w:rsid w:val="2C8DE97C"/>
    <w:rsid w:val="2FAF8A0A"/>
    <w:rsid w:val="2FF3F108"/>
    <w:rsid w:val="344223F1"/>
    <w:rsid w:val="35DDF452"/>
    <w:rsid w:val="37FF1B79"/>
    <w:rsid w:val="3E45FAA7"/>
    <w:rsid w:val="4762C6A8"/>
    <w:rsid w:val="478DFA97"/>
    <w:rsid w:val="49C28B75"/>
    <w:rsid w:val="4A202CA3"/>
    <w:rsid w:val="4D957074"/>
    <w:rsid w:val="51258FEC"/>
    <w:rsid w:val="55FF2110"/>
    <w:rsid w:val="5D948097"/>
    <w:rsid w:val="5E0412F4"/>
    <w:rsid w:val="6702E7CC"/>
    <w:rsid w:val="6A22365E"/>
    <w:rsid w:val="6BC0014B"/>
    <w:rsid w:val="6C293938"/>
    <w:rsid w:val="6F42DFD1"/>
    <w:rsid w:val="732A7B87"/>
    <w:rsid w:val="774EEE31"/>
    <w:rsid w:val="787F7088"/>
    <w:rsid w:val="7D882866"/>
    <w:rsid w:val="7EED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CDCB"/>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0A6E"/>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B20E19"/>
    <w:pPr>
      <w:pBdr>
        <w:bottom w:val="single" w:color="4F81BD" w:sz="8" w:space="4"/>
      </w:pBdr>
      <w:spacing w:after="300" w:line="240" w:lineRule="auto"/>
      <w:contextualSpacing/>
    </w:pPr>
    <w:rPr>
      <w:rFonts w:ascii="Cambria" w:hAnsi="Cambria" w:eastAsia="Times New Roman"/>
      <w:color w:val="17365D"/>
      <w:spacing w:val="5"/>
      <w:kern w:val="28"/>
      <w:sz w:val="52"/>
      <w:szCs w:val="52"/>
      <w:lang w:val="en-US"/>
    </w:rPr>
  </w:style>
  <w:style w:type="character" w:styleId="TitleChar" w:customStyle="1">
    <w:name w:val="Title Char"/>
    <w:link w:val="Title"/>
    <w:uiPriority w:val="10"/>
    <w:rsid w:val="00B20E19"/>
    <w:rPr>
      <w:rFonts w:ascii="Cambria" w:hAnsi="Cambria" w:eastAsia="Times New Roman"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hAnsi="Times New Roman" w:eastAsia="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styleId="BalloonTextChar" w:customStyle="1">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styleId="paragraph" w:customStyle="1">
    <w:name w:val="paragraph"/>
    <w:basedOn w:val="Normal"/>
    <w:rsid w:val="005E18DB"/>
    <w:pPr>
      <w:spacing w:before="100" w:beforeAutospacing="1" w:after="100" w:afterAutospacing="1" w:line="240" w:lineRule="auto"/>
    </w:pPr>
    <w:rPr>
      <w:rFonts w:ascii="Times New Roman" w:hAnsi="Times New Roman" w:eastAsia="Times New Roman"/>
      <w:sz w:val="24"/>
      <w:szCs w:val="24"/>
      <w:lang w:eastAsia="en-GB"/>
    </w:rPr>
  </w:style>
  <w:style w:type="character" w:styleId="normaltextrun" w:customStyle="1">
    <w:name w:val="normaltextrun"/>
    <w:basedOn w:val="DefaultParagraphFont"/>
    <w:rsid w:val="005E18DB"/>
  </w:style>
  <w:style w:type="character" w:styleId="eop" w:customStyle="1">
    <w:name w:val="eop"/>
    <w:basedOn w:val="DefaultParagraphFont"/>
    <w:rsid w:val="005E18DB"/>
  </w:style>
  <w:style w:type="paragraph" w:styleId="1bodycopy10pt" w:customStyle="1">
    <w:name w:val="1 body copy 10pt"/>
    <w:basedOn w:val="Normal"/>
    <w:link w:val="1bodycopy10ptChar"/>
    <w:qFormat/>
    <w:rsid w:val="000F3CDA"/>
    <w:pPr>
      <w:spacing w:after="120" w:line="240" w:lineRule="auto"/>
    </w:pPr>
    <w:rPr>
      <w:rFonts w:ascii="Arial" w:hAnsi="Arial" w:eastAsia="MS Mincho"/>
      <w:sz w:val="20"/>
      <w:szCs w:val="24"/>
      <w:lang w:val="en-US"/>
    </w:rPr>
  </w:style>
  <w:style w:type="character" w:styleId="1bodycopy10ptChar" w:customStyle="1">
    <w:name w:val="1 body copy 10pt Char"/>
    <w:link w:val="1bodycopy10pt"/>
    <w:rsid w:val="000F3CDA"/>
    <w:rPr>
      <w:rFonts w:ascii="Arial" w:hAnsi="Arial" w:eastAsia="MS Mincho"/>
      <w:szCs w:val="24"/>
      <w:lang w:val="en-US" w:eastAsia="en-US"/>
    </w:rPr>
  </w:style>
  <w:style w:type="character" w:styleId="CommentReference">
    <w:name w:val="annotation reference"/>
    <w:basedOn w:val="DefaultParagraphFont"/>
    <w:uiPriority w:val="99"/>
    <w:semiHidden/>
    <w:unhideWhenUsed/>
    <w:rsid w:val="002D78BC"/>
    <w:rPr>
      <w:sz w:val="16"/>
      <w:szCs w:val="16"/>
    </w:rPr>
  </w:style>
  <w:style w:type="paragraph" w:styleId="CommentText">
    <w:name w:val="annotation text"/>
    <w:basedOn w:val="Normal"/>
    <w:link w:val="CommentTextChar"/>
    <w:uiPriority w:val="99"/>
    <w:unhideWhenUsed/>
    <w:rsid w:val="002D78BC"/>
    <w:pPr>
      <w:spacing w:line="240" w:lineRule="auto"/>
    </w:pPr>
    <w:rPr>
      <w:sz w:val="20"/>
      <w:szCs w:val="20"/>
    </w:rPr>
  </w:style>
  <w:style w:type="character" w:styleId="CommentTextChar" w:customStyle="1">
    <w:name w:val="Comment Text Char"/>
    <w:basedOn w:val="DefaultParagraphFont"/>
    <w:link w:val="CommentText"/>
    <w:uiPriority w:val="99"/>
    <w:rsid w:val="002D78BC"/>
    <w:rPr>
      <w:lang w:eastAsia="en-US"/>
    </w:rPr>
  </w:style>
  <w:style w:type="paragraph" w:styleId="CommentSubject">
    <w:name w:val="annotation subject"/>
    <w:basedOn w:val="CommentText"/>
    <w:next w:val="CommentText"/>
    <w:link w:val="CommentSubjectChar"/>
    <w:uiPriority w:val="99"/>
    <w:semiHidden/>
    <w:unhideWhenUsed/>
    <w:rsid w:val="002D78BC"/>
    <w:rPr>
      <w:b/>
      <w:bCs/>
    </w:rPr>
  </w:style>
  <w:style w:type="character" w:styleId="CommentSubjectChar" w:customStyle="1">
    <w:name w:val="Comment Subject Char"/>
    <w:basedOn w:val="CommentTextChar"/>
    <w:link w:val="CommentSubject"/>
    <w:uiPriority w:val="99"/>
    <w:semiHidden/>
    <w:rsid w:val="002D78B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5341">
      <w:bodyDiv w:val="1"/>
      <w:marLeft w:val="0"/>
      <w:marRight w:val="0"/>
      <w:marTop w:val="0"/>
      <w:marBottom w:val="0"/>
      <w:divBdr>
        <w:top w:val="none" w:sz="0" w:space="0" w:color="auto"/>
        <w:left w:val="none" w:sz="0" w:space="0" w:color="auto"/>
        <w:bottom w:val="none" w:sz="0" w:space="0" w:color="auto"/>
        <w:right w:val="none" w:sz="0" w:space="0" w:color="auto"/>
      </w:divBdr>
    </w:div>
    <w:div w:id="1579712003">
      <w:bodyDiv w:val="1"/>
      <w:marLeft w:val="0"/>
      <w:marRight w:val="0"/>
      <w:marTop w:val="0"/>
      <w:marBottom w:val="0"/>
      <w:divBdr>
        <w:top w:val="none" w:sz="0" w:space="0" w:color="auto"/>
        <w:left w:val="none" w:sz="0" w:space="0" w:color="auto"/>
        <w:bottom w:val="none" w:sz="0" w:space="0" w:color="auto"/>
        <w:right w:val="none" w:sz="0" w:space="0" w:color="auto"/>
      </w:divBdr>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microsoft.com/office/2019/09/relationships/intelligence" Target="intelligence.xml" Id="Rd0dbfb7df0654b64"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18" ma:contentTypeDescription="Create a new document." ma:contentTypeScope="" ma:versionID="f8f1b6f704cb55453c3298ed0d2bf8a4">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032a67cbbff003f3c1b6071e135b2642"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OSTUPTODATEECH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element name="MOSTUPTODATEECHP" ma:index="23" nillable="true" ma:displayName="MOST UP TO DATE ECHP" ma:default="1" ma:format="Dropdown" ma:internalName="MOSTUPTODATEECH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SharedWithUsers xmlns="9fa534d1-6afc-4a4d-b0fc-28d629af1de7">
      <UserInfo>
        <DisplayName>Sam Andrews</DisplayName>
        <AccountId>27</AccountId>
        <AccountType/>
      </UserInfo>
      <UserInfo>
        <DisplayName>Leah Roberts</DisplayName>
        <AccountId>190</AccountId>
        <AccountType/>
      </UserInfo>
    </SharedWithUsers>
    <MOSTUPTODATEECHP xmlns="919e28db-9a8b-406e-bbd7-95baecff3c22">true</MOSTUPTODATEECHP>
  </documentManagement>
</p:properties>
</file>

<file path=customXml/itemProps1.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2.xml><?xml version="1.0" encoding="utf-8"?>
<ds:datastoreItem xmlns:ds="http://schemas.openxmlformats.org/officeDocument/2006/customXml" ds:itemID="{8C5A2005-D8F0-4EFA-8275-E80F30901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57494B-5049-492D-A3D1-00110398E109}">
  <ds:schemaRefs>
    <ds:schemaRef ds:uri="http://schemas.microsoft.com/sharepoint/v3/contenttype/forms"/>
  </ds:schemaRefs>
</ds:datastoreItem>
</file>

<file path=customXml/itemProps4.xml><?xml version="1.0" encoding="utf-8"?>
<ds:datastoreItem xmlns:ds="http://schemas.openxmlformats.org/officeDocument/2006/customXml" ds:itemID="{894EAA13-2B78-47BC-AB00-E6AB83D28C22}">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brogan.mooney</dc:creator>
  <lastModifiedBy>Sam Andrews</lastModifiedBy>
  <revision>5</revision>
  <lastPrinted>2017-03-07T07:33:00.0000000Z</lastPrinted>
  <dcterms:created xsi:type="dcterms:W3CDTF">2023-06-23T13:53:00.0000000Z</dcterms:created>
  <dcterms:modified xsi:type="dcterms:W3CDTF">2023-06-26T13:40:08.2213764Z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