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1118" w14:textId="77777777" w:rsidR="000E0F62" w:rsidRDefault="000E0F62" w:rsidP="00B20E19">
      <w:pPr>
        <w:spacing w:line="240" w:lineRule="auto"/>
        <w:jc w:val="center"/>
        <w:rPr>
          <w:rFonts w:ascii="Arial" w:eastAsia="Arial Unicode MS" w:hAnsi="Arial" w:cs="Arial"/>
          <w:b/>
          <w:szCs w:val="18"/>
          <w:u w:val="single"/>
        </w:rPr>
      </w:pPr>
    </w:p>
    <w:p w14:paraId="3C966398" w14:textId="14554C15" w:rsidR="00B20E19" w:rsidRDefault="00B20E19" w:rsidP="00B20E19">
      <w:pPr>
        <w:spacing w:line="240" w:lineRule="auto"/>
        <w:jc w:val="center"/>
        <w:rPr>
          <w:rFonts w:ascii="Arial" w:eastAsia="Arial Unicode MS" w:hAnsi="Arial" w:cs="Arial"/>
          <w:b/>
          <w:szCs w:val="18"/>
          <w:u w:val="single"/>
        </w:rPr>
      </w:pPr>
      <w:r w:rsidRPr="0032619A">
        <w:rPr>
          <w:rFonts w:ascii="Arial" w:eastAsia="Arial Unicode MS" w:hAnsi="Arial" w:cs="Arial"/>
          <w:b/>
          <w:szCs w:val="18"/>
          <w:u w:val="single"/>
        </w:rPr>
        <w:t>JOB DESCRIPTION</w:t>
      </w:r>
    </w:p>
    <w:p w14:paraId="3EF922B4" w14:textId="77777777" w:rsidR="000E0F62" w:rsidRPr="00FC1F33" w:rsidRDefault="000E0F62" w:rsidP="00FC1F33">
      <w:pPr>
        <w:pStyle w:val="1bodycopy10pt"/>
        <w:spacing w:line="276" w:lineRule="auto"/>
        <w:rPr>
          <w:rFonts w:ascii="Aptos" w:hAnsi="Aptos" w:cs="Arial"/>
          <w:sz w:val="24"/>
          <w:lang w:val="en-GB"/>
        </w:rPr>
      </w:pPr>
      <w:r w:rsidRPr="00FC1F33">
        <w:rPr>
          <w:rFonts w:ascii="Aptos" w:hAnsi="Aptos" w:cs="Arial"/>
          <w:sz w:val="24"/>
        </w:rPr>
        <w:t xml:space="preserve">Dovecote school </w:t>
      </w:r>
      <w:r w:rsidRPr="00FC1F33">
        <w:rPr>
          <w:rFonts w:ascii="Aptos" w:hAnsi="Aptos" w:cs="Arial"/>
          <w:sz w:val="24"/>
          <w:lang w:val="en-GB"/>
        </w:rPr>
        <w:t>is committed to creating a diverse workforce. We’ll consider all qualified applicants for employment without regard to sex, race, religion, belief, sexual orientation, gender reassignment, pregnancy, maternity, age, disability, marriage or civil partnership.</w:t>
      </w:r>
    </w:p>
    <w:p w14:paraId="544B41DA" w14:textId="77777777" w:rsidR="000E0F62" w:rsidRPr="00FC1F33" w:rsidRDefault="000E0F62" w:rsidP="00FC1F33">
      <w:pPr>
        <w:rPr>
          <w:rFonts w:ascii="Aptos" w:eastAsia="Arial Unicode MS" w:hAnsi="Aptos" w:cs="Arial"/>
          <w:sz w:val="24"/>
          <w:szCs w:val="24"/>
          <w:u w:val="single"/>
        </w:rPr>
      </w:pP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FC1F33" w14:paraId="099CBA67" w14:textId="77777777" w:rsidTr="7A4EB1A9">
        <w:tc>
          <w:tcPr>
            <w:tcW w:w="2093" w:type="dxa"/>
            <w:shd w:val="clear" w:color="auto" w:fill="BFBFBF" w:themeFill="background1" w:themeFillShade="BF"/>
          </w:tcPr>
          <w:p w14:paraId="70779D13" w14:textId="24793D65" w:rsidR="00717A17" w:rsidRPr="00FC1F33" w:rsidRDefault="001C134F" w:rsidP="00FC1F33">
            <w:pPr>
              <w:rPr>
                <w:rFonts w:ascii="Aptos" w:hAnsi="Aptos" w:cs="Arial"/>
                <w:b/>
                <w:bCs/>
                <w:sz w:val="24"/>
                <w:szCs w:val="24"/>
              </w:rPr>
            </w:pPr>
            <w:r w:rsidRPr="00FC1F33">
              <w:rPr>
                <w:rFonts w:ascii="Aptos" w:hAnsi="Aptos" w:cs="Arial"/>
                <w:b/>
                <w:bCs/>
                <w:sz w:val="24"/>
                <w:szCs w:val="24"/>
              </w:rPr>
              <w:t>Job Title</w:t>
            </w:r>
          </w:p>
        </w:tc>
        <w:tc>
          <w:tcPr>
            <w:tcW w:w="6974" w:type="dxa"/>
            <w:shd w:val="clear" w:color="auto" w:fill="auto"/>
          </w:tcPr>
          <w:p w14:paraId="37D1E075" w14:textId="13B45578" w:rsidR="00717A17" w:rsidRPr="00FC1F33" w:rsidRDefault="0098122A" w:rsidP="00FC1F33">
            <w:pPr>
              <w:rPr>
                <w:rFonts w:ascii="Aptos" w:hAnsi="Aptos" w:cs="Arial"/>
                <w:sz w:val="24"/>
                <w:szCs w:val="24"/>
              </w:rPr>
            </w:pPr>
            <w:r w:rsidRPr="00FC1F33">
              <w:rPr>
                <w:rFonts w:ascii="Aptos" w:hAnsi="Aptos" w:cs="Arial"/>
                <w:sz w:val="24"/>
                <w:szCs w:val="24"/>
              </w:rPr>
              <w:t>Speech and Language Therapist</w:t>
            </w:r>
            <w:r w:rsidR="02C35931" w:rsidRPr="00FC1F33">
              <w:rPr>
                <w:rFonts w:ascii="Aptos" w:hAnsi="Aptos" w:cs="Arial"/>
                <w:sz w:val="24"/>
                <w:szCs w:val="24"/>
              </w:rPr>
              <w:t xml:space="preserve"> (SaLT)</w:t>
            </w:r>
          </w:p>
        </w:tc>
      </w:tr>
      <w:tr w:rsidR="00717A17" w:rsidRPr="00FC1F33" w14:paraId="6F0091D3" w14:textId="77777777" w:rsidTr="7A4EB1A9">
        <w:tc>
          <w:tcPr>
            <w:tcW w:w="2093" w:type="dxa"/>
            <w:shd w:val="clear" w:color="auto" w:fill="BFBFBF" w:themeFill="background1" w:themeFillShade="BF"/>
          </w:tcPr>
          <w:p w14:paraId="5CA7C959" w14:textId="0CC0CC21" w:rsidR="00717A17" w:rsidRPr="00FC1F33" w:rsidRDefault="001C134F" w:rsidP="00FC1F33">
            <w:pPr>
              <w:rPr>
                <w:rFonts w:ascii="Aptos" w:hAnsi="Aptos" w:cs="Arial"/>
                <w:b/>
                <w:bCs/>
                <w:sz w:val="24"/>
                <w:szCs w:val="24"/>
              </w:rPr>
            </w:pPr>
            <w:r w:rsidRPr="00FC1F33">
              <w:rPr>
                <w:rFonts w:ascii="Aptos" w:hAnsi="Aptos" w:cs="Arial"/>
                <w:b/>
                <w:bCs/>
                <w:sz w:val="24"/>
                <w:szCs w:val="24"/>
              </w:rPr>
              <w:t>Hours</w:t>
            </w:r>
            <w:r w:rsidR="5C08D6A9" w:rsidRPr="00FC1F33">
              <w:rPr>
                <w:rFonts w:ascii="Aptos" w:hAnsi="Aptos" w:cs="Arial"/>
                <w:b/>
                <w:bCs/>
                <w:sz w:val="24"/>
                <w:szCs w:val="24"/>
              </w:rPr>
              <w:t xml:space="preserve"> </w:t>
            </w:r>
          </w:p>
        </w:tc>
        <w:tc>
          <w:tcPr>
            <w:tcW w:w="6974" w:type="dxa"/>
            <w:shd w:val="clear" w:color="auto" w:fill="auto"/>
          </w:tcPr>
          <w:p w14:paraId="2BE4438F" w14:textId="2EA7992C" w:rsidR="001C134F" w:rsidRPr="00FC1F33" w:rsidRDefault="7CB54E2E" w:rsidP="00FC1F33">
            <w:pPr>
              <w:pStyle w:val="ListParagraph"/>
              <w:spacing w:after="0"/>
              <w:ind w:left="0"/>
              <w:rPr>
                <w:rFonts w:ascii="Aptos" w:hAnsi="Aptos" w:cs="Arial"/>
                <w:sz w:val="24"/>
                <w:szCs w:val="24"/>
              </w:rPr>
            </w:pPr>
            <w:r w:rsidRPr="00FC1F33">
              <w:rPr>
                <w:rFonts w:ascii="Aptos" w:hAnsi="Aptos" w:cs="Arial"/>
                <w:sz w:val="24"/>
                <w:szCs w:val="24"/>
              </w:rPr>
              <w:t>40-hours p/w</w:t>
            </w:r>
          </w:p>
        </w:tc>
      </w:tr>
      <w:tr w:rsidR="00717A17" w:rsidRPr="00FC1F33" w14:paraId="1B2CD257" w14:textId="77777777" w:rsidTr="7A4EB1A9">
        <w:tc>
          <w:tcPr>
            <w:tcW w:w="2093" w:type="dxa"/>
            <w:shd w:val="clear" w:color="auto" w:fill="BFBFBF" w:themeFill="background1" w:themeFillShade="BF"/>
          </w:tcPr>
          <w:p w14:paraId="03E7336F" w14:textId="7F5FB6A7" w:rsidR="00717A17" w:rsidRPr="00FC1F33" w:rsidRDefault="001C134F" w:rsidP="00FC1F33">
            <w:pPr>
              <w:rPr>
                <w:rFonts w:ascii="Aptos" w:hAnsi="Aptos" w:cs="Arial"/>
                <w:b/>
                <w:bCs/>
                <w:sz w:val="24"/>
                <w:szCs w:val="24"/>
              </w:rPr>
            </w:pPr>
            <w:r w:rsidRPr="00FC1F33">
              <w:rPr>
                <w:rFonts w:ascii="Aptos" w:hAnsi="Aptos" w:cs="Arial"/>
                <w:b/>
                <w:bCs/>
                <w:sz w:val="24"/>
                <w:szCs w:val="24"/>
              </w:rPr>
              <w:t>Working Weeks</w:t>
            </w:r>
            <w:r w:rsidR="5C08D6A9" w:rsidRPr="00FC1F33">
              <w:rPr>
                <w:rFonts w:ascii="Aptos" w:hAnsi="Aptos" w:cs="Arial"/>
                <w:b/>
                <w:bCs/>
                <w:sz w:val="24"/>
                <w:szCs w:val="24"/>
              </w:rPr>
              <w:t xml:space="preserve"> </w:t>
            </w:r>
          </w:p>
        </w:tc>
        <w:tc>
          <w:tcPr>
            <w:tcW w:w="6974" w:type="dxa"/>
            <w:shd w:val="clear" w:color="auto" w:fill="auto"/>
          </w:tcPr>
          <w:p w14:paraId="57ACCC77" w14:textId="66E6D0DA" w:rsidR="00717A17" w:rsidRPr="00FC1F33" w:rsidRDefault="50B10F61" w:rsidP="00FC1F33">
            <w:pPr>
              <w:rPr>
                <w:rFonts w:ascii="Aptos" w:eastAsia="Arial" w:hAnsi="Aptos" w:cs="Arial"/>
                <w:sz w:val="24"/>
                <w:szCs w:val="24"/>
              </w:rPr>
            </w:pPr>
            <w:r w:rsidRPr="00FC1F33">
              <w:rPr>
                <w:rFonts w:ascii="Aptos" w:eastAsia="Arial" w:hAnsi="Aptos" w:cs="Arial"/>
                <w:color w:val="444444"/>
                <w:sz w:val="24"/>
                <w:szCs w:val="24"/>
              </w:rPr>
              <w:t>40 hours per week, t</w:t>
            </w:r>
            <w:r w:rsidRPr="00FC1F33">
              <w:rPr>
                <w:rFonts w:ascii="Aptos" w:eastAsia="Arial" w:hAnsi="Aptos" w:cs="Arial"/>
                <w:color w:val="202124"/>
                <w:sz w:val="24"/>
                <w:szCs w:val="24"/>
              </w:rPr>
              <w:t>erm time only with 7 additional specific staff prep days.</w:t>
            </w:r>
          </w:p>
        </w:tc>
      </w:tr>
      <w:tr w:rsidR="00717A17" w:rsidRPr="00FC1F33" w14:paraId="5473A69E" w14:textId="77777777" w:rsidTr="7A4EB1A9">
        <w:tc>
          <w:tcPr>
            <w:tcW w:w="2093" w:type="dxa"/>
            <w:shd w:val="clear" w:color="auto" w:fill="BFBFBF" w:themeFill="background1" w:themeFillShade="BF"/>
          </w:tcPr>
          <w:p w14:paraId="218E16AB" w14:textId="413568C1" w:rsidR="00717A17" w:rsidRPr="00FC1F33" w:rsidRDefault="001C134F" w:rsidP="00FC1F33">
            <w:pPr>
              <w:rPr>
                <w:rFonts w:ascii="Aptos" w:hAnsi="Aptos" w:cs="Arial"/>
                <w:b/>
                <w:bCs/>
                <w:sz w:val="24"/>
                <w:szCs w:val="24"/>
              </w:rPr>
            </w:pPr>
            <w:r w:rsidRPr="00FC1F33">
              <w:rPr>
                <w:rFonts w:ascii="Aptos" w:hAnsi="Aptos" w:cs="Arial"/>
                <w:b/>
                <w:bCs/>
                <w:sz w:val="24"/>
                <w:szCs w:val="24"/>
              </w:rPr>
              <w:t>Salary</w:t>
            </w:r>
            <w:r w:rsidR="5C08D6A9" w:rsidRPr="00FC1F33">
              <w:rPr>
                <w:rFonts w:ascii="Aptos" w:hAnsi="Aptos" w:cs="Arial"/>
                <w:b/>
                <w:bCs/>
                <w:sz w:val="24"/>
                <w:szCs w:val="24"/>
              </w:rPr>
              <w:t xml:space="preserve"> </w:t>
            </w:r>
          </w:p>
        </w:tc>
        <w:tc>
          <w:tcPr>
            <w:tcW w:w="6974" w:type="dxa"/>
            <w:shd w:val="clear" w:color="auto" w:fill="auto"/>
          </w:tcPr>
          <w:p w14:paraId="63086766" w14:textId="38726DB4" w:rsidR="00717A17" w:rsidRPr="00FC1F33" w:rsidRDefault="00717A17" w:rsidP="00FC1F33">
            <w:pPr>
              <w:rPr>
                <w:rFonts w:ascii="Aptos" w:eastAsia="Arial" w:hAnsi="Aptos" w:cs="Arial"/>
                <w:sz w:val="24"/>
                <w:szCs w:val="24"/>
              </w:rPr>
            </w:pPr>
          </w:p>
        </w:tc>
      </w:tr>
      <w:tr w:rsidR="001C134F" w:rsidRPr="00FC1F33" w14:paraId="0CA97458" w14:textId="77777777" w:rsidTr="7A4EB1A9">
        <w:tc>
          <w:tcPr>
            <w:tcW w:w="2093" w:type="dxa"/>
            <w:shd w:val="clear" w:color="auto" w:fill="BFBFBF" w:themeFill="background1" w:themeFillShade="BF"/>
          </w:tcPr>
          <w:p w14:paraId="4E7B894A" w14:textId="5681B530" w:rsidR="001C134F" w:rsidRPr="00FC1F33" w:rsidRDefault="001C134F" w:rsidP="00FC1F33">
            <w:pPr>
              <w:rPr>
                <w:rFonts w:ascii="Aptos" w:hAnsi="Aptos" w:cs="Arial"/>
                <w:b/>
                <w:bCs/>
                <w:sz w:val="24"/>
                <w:szCs w:val="24"/>
              </w:rPr>
            </w:pPr>
            <w:r w:rsidRPr="00FC1F33">
              <w:rPr>
                <w:rFonts w:ascii="Aptos" w:hAnsi="Aptos" w:cs="Arial"/>
                <w:b/>
                <w:bCs/>
                <w:sz w:val="24"/>
                <w:szCs w:val="24"/>
              </w:rPr>
              <w:t>Responsible to</w:t>
            </w:r>
          </w:p>
        </w:tc>
        <w:tc>
          <w:tcPr>
            <w:tcW w:w="6974" w:type="dxa"/>
            <w:shd w:val="clear" w:color="auto" w:fill="auto"/>
          </w:tcPr>
          <w:p w14:paraId="744EC35B" w14:textId="3CAD6640" w:rsidR="001C134F" w:rsidRPr="00FC1F33" w:rsidRDefault="6850BB6D" w:rsidP="00FC1F33">
            <w:pPr>
              <w:rPr>
                <w:rFonts w:ascii="Aptos" w:eastAsia="Arial" w:hAnsi="Aptos" w:cs="Arial"/>
                <w:color w:val="000000" w:themeColor="text1"/>
                <w:sz w:val="24"/>
                <w:szCs w:val="24"/>
              </w:rPr>
            </w:pPr>
            <w:r w:rsidRPr="00FC1F33">
              <w:rPr>
                <w:rFonts w:ascii="Aptos" w:hAnsi="Aptos" w:cs="Arial"/>
                <w:sz w:val="24"/>
                <w:szCs w:val="24"/>
              </w:rPr>
              <w:t>SENCO</w:t>
            </w:r>
            <w:r w:rsidR="19F38B07" w:rsidRPr="00FC1F33">
              <w:rPr>
                <w:rFonts w:ascii="Aptos" w:eastAsia="Arial" w:hAnsi="Aptos" w:cs="Arial"/>
                <w:color w:val="000000" w:themeColor="text1"/>
                <w:sz w:val="24"/>
                <w:szCs w:val="24"/>
              </w:rPr>
              <w:t xml:space="preserve"> </w:t>
            </w:r>
            <w:r w:rsidR="2244CC3A" w:rsidRPr="00FC1F33">
              <w:rPr>
                <w:rFonts w:ascii="Aptos" w:eastAsia="Arial" w:hAnsi="Aptos" w:cs="Arial"/>
                <w:color w:val="000000" w:themeColor="text1"/>
                <w:sz w:val="24"/>
                <w:szCs w:val="24"/>
              </w:rPr>
              <w:t>and Lead SaLT</w:t>
            </w:r>
          </w:p>
        </w:tc>
      </w:tr>
      <w:tr w:rsidR="001C134F" w:rsidRPr="00FC1F33" w14:paraId="5CA14FD7" w14:textId="77777777" w:rsidTr="7A4EB1A9">
        <w:tc>
          <w:tcPr>
            <w:tcW w:w="2093" w:type="dxa"/>
            <w:shd w:val="clear" w:color="auto" w:fill="BFBFBF" w:themeFill="background1" w:themeFillShade="BF"/>
          </w:tcPr>
          <w:p w14:paraId="4AC3B5D5" w14:textId="47BE174A" w:rsidR="001C134F" w:rsidRPr="00FC1F33" w:rsidRDefault="001C134F" w:rsidP="00FC1F33">
            <w:pPr>
              <w:rPr>
                <w:rFonts w:ascii="Aptos" w:hAnsi="Aptos" w:cs="Arial"/>
                <w:b/>
                <w:bCs/>
                <w:sz w:val="24"/>
                <w:szCs w:val="24"/>
              </w:rPr>
            </w:pPr>
            <w:r w:rsidRPr="00FC1F33">
              <w:rPr>
                <w:rFonts w:ascii="Aptos" w:hAnsi="Aptos" w:cs="Arial"/>
                <w:b/>
                <w:bCs/>
                <w:sz w:val="24"/>
                <w:szCs w:val="24"/>
              </w:rPr>
              <w:t>Responsible for</w:t>
            </w:r>
          </w:p>
        </w:tc>
        <w:tc>
          <w:tcPr>
            <w:tcW w:w="6974" w:type="dxa"/>
            <w:shd w:val="clear" w:color="auto" w:fill="auto"/>
          </w:tcPr>
          <w:p w14:paraId="512391E8" w14:textId="47FA4861" w:rsidR="001C134F" w:rsidRPr="00FC1F33" w:rsidRDefault="00B84771" w:rsidP="00FC1F33">
            <w:pPr>
              <w:rPr>
                <w:rFonts w:ascii="Aptos" w:hAnsi="Aptos" w:cs="Arial"/>
                <w:sz w:val="24"/>
                <w:szCs w:val="24"/>
              </w:rPr>
            </w:pPr>
            <w:r w:rsidRPr="00FC1F33">
              <w:rPr>
                <w:rFonts w:ascii="Aptos" w:hAnsi="Aptos" w:cs="Arial"/>
                <w:sz w:val="24"/>
                <w:szCs w:val="24"/>
              </w:rPr>
              <w:t>N/A</w:t>
            </w:r>
          </w:p>
        </w:tc>
      </w:tr>
      <w:tr w:rsidR="001C134F" w:rsidRPr="00FC1F33" w14:paraId="6CB0DD5A" w14:textId="77777777" w:rsidTr="7A4EB1A9">
        <w:tc>
          <w:tcPr>
            <w:tcW w:w="2093" w:type="dxa"/>
            <w:shd w:val="clear" w:color="auto" w:fill="BFBFBF" w:themeFill="background1" w:themeFillShade="BF"/>
          </w:tcPr>
          <w:p w14:paraId="015F889D" w14:textId="7358F40F" w:rsidR="001C134F" w:rsidRPr="00FC1F33" w:rsidRDefault="001C134F" w:rsidP="00FC1F33">
            <w:pPr>
              <w:rPr>
                <w:rFonts w:ascii="Aptos" w:hAnsi="Aptos" w:cs="Arial"/>
                <w:b/>
                <w:bCs/>
                <w:sz w:val="24"/>
                <w:szCs w:val="24"/>
              </w:rPr>
            </w:pPr>
            <w:r w:rsidRPr="00FC1F33">
              <w:rPr>
                <w:rFonts w:ascii="Aptos" w:hAnsi="Aptos" w:cs="Arial"/>
                <w:b/>
                <w:bCs/>
                <w:sz w:val="24"/>
                <w:szCs w:val="24"/>
              </w:rPr>
              <w:t>Purpose of Job</w:t>
            </w:r>
          </w:p>
        </w:tc>
        <w:tc>
          <w:tcPr>
            <w:tcW w:w="6974" w:type="dxa"/>
            <w:shd w:val="clear" w:color="auto" w:fill="auto"/>
          </w:tcPr>
          <w:p w14:paraId="18B38AAB" w14:textId="0A85DC80" w:rsidR="0098122A" w:rsidRPr="00FC1F33" w:rsidRDefault="0098122A" w:rsidP="00FC1F33">
            <w:pPr>
              <w:rPr>
                <w:rFonts w:ascii="Aptos" w:hAnsi="Aptos" w:cs="Arial"/>
                <w:sz w:val="24"/>
                <w:szCs w:val="24"/>
              </w:rPr>
            </w:pPr>
            <w:r w:rsidRPr="00FC1F33">
              <w:rPr>
                <w:rFonts w:ascii="Aptos" w:hAnsi="Aptos" w:cs="Arial"/>
                <w:sz w:val="24"/>
                <w:szCs w:val="24"/>
              </w:rPr>
              <w:t xml:space="preserve">To provide speech and language therapy to students with complex communication needs in association with </w:t>
            </w:r>
            <w:r w:rsidR="3AE220FA" w:rsidRPr="00FC1F33">
              <w:rPr>
                <w:rFonts w:ascii="Aptos" w:hAnsi="Aptos" w:cs="Arial"/>
                <w:sz w:val="24"/>
                <w:szCs w:val="24"/>
              </w:rPr>
              <w:t>autism</w:t>
            </w:r>
            <w:r w:rsidR="00B84771" w:rsidRPr="00FC1F33">
              <w:rPr>
                <w:rFonts w:ascii="Aptos" w:hAnsi="Aptos" w:cs="Arial"/>
                <w:sz w:val="24"/>
                <w:szCs w:val="24"/>
              </w:rPr>
              <w:t xml:space="preserve"> and SEMH. </w:t>
            </w:r>
          </w:p>
          <w:p w14:paraId="4908ABBA" w14:textId="1E6B86A2" w:rsidR="001C134F" w:rsidRPr="00FC1F33" w:rsidRDefault="0098122A" w:rsidP="00FC1F33">
            <w:pPr>
              <w:rPr>
                <w:rFonts w:ascii="Aptos" w:hAnsi="Aptos" w:cs="Arial"/>
                <w:sz w:val="24"/>
                <w:szCs w:val="24"/>
              </w:rPr>
            </w:pPr>
            <w:r w:rsidRPr="00FC1F33">
              <w:rPr>
                <w:rFonts w:ascii="Aptos" w:hAnsi="Aptos" w:cs="Arial"/>
                <w:sz w:val="24"/>
                <w:szCs w:val="24"/>
              </w:rPr>
              <w:t xml:space="preserve">To ensure the service is provided in close collaboration with </w:t>
            </w:r>
            <w:r w:rsidR="008D6A1C" w:rsidRPr="00FC1F33">
              <w:rPr>
                <w:rFonts w:ascii="Aptos" w:hAnsi="Aptos" w:cs="Arial"/>
                <w:sz w:val="24"/>
                <w:szCs w:val="24"/>
              </w:rPr>
              <w:t xml:space="preserve">the therapy and </w:t>
            </w:r>
            <w:r w:rsidRPr="00FC1F33">
              <w:rPr>
                <w:rFonts w:ascii="Aptos" w:hAnsi="Aptos" w:cs="Arial"/>
                <w:sz w:val="24"/>
                <w:szCs w:val="24"/>
              </w:rPr>
              <w:t>education staff to meet the needs of the pupil.</w:t>
            </w:r>
          </w:p>
        </w:tc>
      </w:tr>
    </w:tbl>
    <w:p w14:paraId="42169544" w14:textId="77777777" w:rsidR="000E0F62" w:rsidRPr="00FC1F33" w:rsidRDefault="00B20E19" w:rsidP="00FC1F33">
      <w:pPr>
        <w:rPr>
          <w:rFonts w:ascii="Aptos" w:eastAsia="Arial Unicode MS" w:hAnsi="Aptos" w:cs="Arial"/>
          <w:b/>
          <w:sz w:val="24"/>
          <w:szCs w:val="24"/>
        </w:rPr>
      </w:pPr>
      <w:r w:rsidRPr="00FC1F33">
        <w:rPr>
          <w:rFonts w:ascii="Aptos" w:eastAsia="Arial Unicode MS" w:hAnsi="Aptos" w:cs="Arial"/>
          <w:sz w:val="24"/>
          <w:szCs w:val="24"/>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8"/>
        <w:gridCol w:w="7034"/>
      </w:tblGrid>
      <w:tr w:rsidR="000E0F62" w:rsidRPr="00FC1F33" w14:paraId="0A0A5B2A" w14:textId="77777777" w:rsidTr="4EDDBA71">
        <w:trPr>
          <w:trHeight w:val="12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3EDB30AF" w14:textId="77777777" w:rsidR="000E0F62" w:rsidRPr="00FC1F33" w:rsidRDefault="000E0F62" w:rsidP="00FC1F33">
            <w:pPr>
              <w:spacing w:after="120"/>
              <w:rPr>
                <w:rFonts w:ascii="Aptos" w:eastAsia="MS Mincho" w:hAnsi="Aptos" w:cs="Arial"/>
                <w:b/>
                <w:bCs/>
                <w:sz w:val="24"/>
                <w:szCs w:val="24"/>
                <w:u w:val="single"/>
              </w:rPr>
            </w:pPr>
            <w:r w:rsidRPr="00FC1F33">
              <w:rPr>
                <w:rFonts w:ascii="Aptos" w:eastAsia="MS Mincho" w:hAnsi="Aptos" w:cs="Arial"/>
                <w:b/>
                <w:bCs/>
                <w:sz w:val="24"/>
                <w:szCs w:val="24"/>
                <w:u w:val="single"/>
              </w:rPr>
              <w:t>DOVECOTE SCHOOL VISION</w:t>
            </w:r>
          </w:p>
          <w:p w14:paraId="79E779D2" w14:textId="77777777" w:rsidR="000E0F62" w:rsidRPr="00FC1F33" w:rsidRDefault="000E0F62" w:rsidP="00FC1F33">
            <w:pPr>
              <w:spacing w:after="120"/>
              <w:rPr>
                <w:rFonts w:ascii="Aptos" w:eastAsia="MS Mincho" w:hAnsi="Aptos" w:cs="Arial"/>
                <w:b/>
                <w:bCs/>
                <w:sz w:val="24"/>
                <w:szCs w:val="24"/>
                <w:u w:val="single"/>
              </w:rPr>
            </w:pPr>
          </w:p>
          <w:p w14:paraId="40395BBC" w14:textId="77777777" w:rsidR="000E0F62" w:rsidRPr="00FC1F33" w:rsidRDefault="000E0F62" w:rsidP="00FC1F33">
            <w:pPr>
              <w:numPr>
                <w:ilvl w:val="0"/>
                <w:numId w:val="26"/>
              </w:numPr>
              <w:spacing w:after="120"/>
              <w:rPr>
                <w:rFonts w:ascii="Aptos" w:eastAsia="MS Mincho" w:hAnsi="Aptos" w:cs="Arial"/>
                <w:sz w:val="24"/>
                <w:szCs w:val="24"/>
              </w:rPr>
            </w:pPr>
            <w:r w:rsidRPr="00FC1F33">
              <w:rPr>
                <w:rFonts w:ascii="Aptos" w:eastAsia="MS Mincho" w:hAnsi="Aptos" w:cs="Arial"/>
                <w:sz w:val="24"/>
                <w:szCs w:val="24"/>
              </w:rPr>
              <w:t xml:space="preserve">We strive to equip all pupils with the skills needed to meet their full potential through an innovative and specialised curriculum. Small scale learning communities where young people are known as individuals. </w:t>
            </w:r>
          </w:p>
          <w:p w14:paraId="73810B3E" w14:textId="77777777" w:rsidR="000E0F62" w:rsidRPr="00FC1F33" w:rsidRDefault="000E0F62" w:rsidP="00FC1F33">
            <w:pPr>
              <w:numPr>
                <w:ilvl w:val="0"/>
                <w:numId w:val="26"/>
              </w:numPr>
              <w:spacing w:after="120"/>
              <w:rPr>
                <w:rFonts w:ascii="Aptos" w:eastAsia="MS Mincho" w:hAnsi="Aptos" w:cs="Arial"/>
                <w:sz w:val="24"/>
                <w:szCs w:val="24"/>
              </w:rPr>
            </w:pPr>
            <w:r w:rsidRPr="00FC1F33">
              <w:rPr>
                <w:rFonts w:ascii="Aptos" w:eastAsia="MS Mincho" w:hAnsi="Aptos" w:cs="Arial"/>
                <w:sz w:val="24"/>
                <w:szCs w:val="24"/>
              </w:rPr>
              <w:t>The learning process is active</w:t>
            </w:r>
          </w:p>
          <w:p w14:paraId="38994275" w14:textId="77777777" w:rsidR="000E0F62" w:rsidRPr="00FC1F33" w:rsidRDefault="000E0F62" w:rsidP="00FC1F33">
            <w:pPr>
              <w:numPr>
                <w:ilvl w:val="0"/>
                <w:numId w:val="26"/>
              </w:numPr>
              <w:spacing w:after="120"/>
              <w:rPr>
                <w:rFonts w:ascii="Aptos" w:eastAsia="MS Mincho" w:hAnsi="Aptos" w:cs="Arial"/>
                <w:sz w:val="24"/>
                <w:szCs w:val="24"/>
              </w:rPr>
            </w:pPr>
            <w:r w:rsidRPr="00FC1F33">
              <w:rPr>
                <w:rFonts w:ascii="Aptos" w:eastAsia="MS Mincho" w:hAnsi="Aptos" w:cs="Arial"/>
                <w:sz w:val="24"/>
                <w:szCs w:val="24"/>
              </w:rPr>
              <w:t>The learning community is underpinned by environmentally sustainable values and practices</w:t>
            </w:r>
          </w:p>
          <w:p w14:paraId="6A9762EF" w14:textId="77777777" w:rsidR="000E0F62" w:rsidRPr="00FC1F33" w:rsidRDefault="000E0F62" w:rsidP="00FC1F33">
            <w:pPr>
              <w:numPr>
                <w:ilvl w:val="0"/>
                <w:numId w:val="26"/>
              </w:numPr>
              <w:spacing w:after="120"/>
              <w:rPr>
                <w:rFonts w:ascii="Aptos" w:eastAsia="MS Mincho" w:hAnsi="Aptos" w:cs="Arial"/>
                <w:sz w:val="24"/>
                <w:szCs w:val="24"/>
              </w:rPr>
            </w:pPr>
            <w:r w:rsidRPr="00FC1F33">
              <w:rPr>
                <w:rFonts w:ascii="Aptos" w:eastAsia="MS Mincho" w:hAnsi="Aptos" w:cs="Arial"/>
                <w:sz w:val="24"/>
                <w:szCs w:val="24"/>
              </w:rPr>
              <w:t>Pupil voice is empowered through a strong emphasis on developing individual communication strategies.</w:t>
            </w:r>
          </w:p>
          <w:p w14:paraId="4CBB6242" w14:textId="77777777" w:rsidR="000E0F62" w:rsidRPr="00FC1F33" w:rsidRDefault="000E0F62" w:rsidP="00FC1F33">
            <w:pPr>
              <w:numPr>
                <w:ilvl w:val="0"/>
                <w:numId w:val="26"/>
              </w:numPr>
              <w:spacing w:after="120"/>
              <w:rPr>
                <w:rFonts w:ascii="Aptos" w:eastAsia="MS Mincho" w:hAnsi="Aptos" w:cs="Arial"/>
                <w:b/>
                <w:bCs/>
                <w:sz w:val="24"/>
                <w:szCs w:val="24"/>
              </w:rPr>
            </w:pPr>
            <w:r w:rsidRPr="00FC1F33">
              <w:rPr>
                <w:rFonts w:ascii="Aptos" w:eastAsia="MS Mincho" w:hAnsi="Aptos" w:cs="Arial"/>
                <w:sz w:val="24"/>
                <w:szCs w:val="24"/>
              </w:rPr>
              <w:lastRenderedPageBreak/>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4BB56C58" w14:textId="77777777" w:rsidR="000E0F62" w:rsidRPr="00FC1F33" w:rsidRDefault="000E0F62" w:rsidP="00FC1F33">
            <w:pPr>
              <w:spacing w:after="120"/>
              <w:rPr>
                <w:rFonts w:ascii="Aptos" w:eastAsia="MS Mincho" w:hAnsi="Aptos" w:cs="Arial"/>
                <w:b/>
                <w:bCs/>
                <w:sz w:val="24"/>
                <w:szCs w:val="24"/>
              </w:rPr>
            </w:pPr>
          </w:p>
        </w:tc>
      </w:tr>
      <w:tr w:rsidR="000E0F62" w:rsidRPr="00FC1F33" w14:paraId="787C9A6E" w14:textId="77777777" w:rsidTr="4EDDBA71">
        <w:trPr>
          <w:trHeight w:val="96"/>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A582303"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lastRenderedPageBreak/>
              <w:t>WE VALUE</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3244123E"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b/>
                <w:bCs/>
                <w:sz w:val="24"/>
                <w:szCs w:val="24"/>
              </w:rPr>
              <w:t>WE AIM TO</w:t>
            </w:r>
          </w:p>
        </w:tc>
      </w:tr>
      <w:tr w:rsidR="000E0F62" w:rsidRPr="00FC1F33" w14:paraId="3E30F57B"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0" w:type="dxa"/>
              <w:left w:w="0" w:type="dxa"/>
              <w:bottom w:w="0" w:type="dxa"/>
              <w:right w:w="0" w:type="dxa"/>
            </w:tcMar>
            <w:vAlign w:val="center"/>
            <w:hideMark/>
          </w:tcPr>
          <w:p w14:paraId="5F3D59DB"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LEARNING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FAD15FA"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Create nurturing, challenging and empowering learning opportunities for children, staff and parents/carers.</w:t>
            </w:r>
          </w:p>
        </w:tc>
      </w:tr>
      <w:tr w:rsidR="000E0F62" w:rsidRPr="00FC1F33" w14:paraId="0C6CF63F" w14:textId="77777777" w:rsidTr="4EDDBA71">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0" w:type="dxa"/>
              <w:left w:w="0" w:type="dxa"/>
              <w:bottom w:w="0" w:type="dxa"/>
              <w:right w:w="0" w:type="dxa"/>
            </w:tcMar>
            <w:vAlign w:val="center"/>
            <w:hideMark/>
          </w:tcPr>
          <w:p w14:paraId="77464B78"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INCLUSION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ECA27FD"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Offer a broad, balanced curriculum that is relevant and accessible for all children</w:t>
            </w:r>
          </w:p>
        </w:tc>
      </w:tr>
      <w:tr w:rsidR="000E0F62" w:rsidRPr="00FC1F33" w14:paraId="40E339A1"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vAlign w:val="center"/>
            <w:hideMark/>
          </w:tcPr>
          <w:p w14:paraId="4B2F807D"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ACHIEVEMENT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8611EB0"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Celebrate the achievements and successes of each individual</w:t>
            </w:r>
          </w:p>
        </w:tc>
      </w:tr>
      <w:tr w:rsidR="000E0F62" w:rsidRPr="00FC1F33" w14:paraId="024D6872"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0" w:type="dxa"/>
              <w:left w:w="0" w:type="dxa"/>
              <w:bottom w:w="0" w:type="dxa"/>
              <w:right w:w="0" w:type="dxa"/>
            </w:tcMar>
            <w:vAlign w:val="center"/>
            <w:hideMark/>
          </w:tcPr>
          <w:p w14:paraId="68269A58"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COMMUNICATION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2BFC1F66"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Ensure everyone has a voice and their contribution is valued</w:t>
            </w:r>
          </w:p>
        </w:tc>
      </w:tr>
      <w:tr w:rsidR="000E0F62" w:rsidRPr="00FC1F33" w14:paraId="012CDEF9"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Mar>
              <w:top w:w="0" w:type="dxa"/>
              <w:left w:w="0" w:type="dxa"/>
              <w:bottom w:w="0" w:type="dxa"/>
              <w:right w:w="0" w:type="dxa"/>
            </w:tcMar>
            <w:vAlign w:val="center"/>
            <w:hideMark/>
          </w:tcPr>
          <w:p w14:paraId="6EAC8F77"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RESPONSIBILITY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D08AEF5"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Secure the accountability of all through distributive leadership, rigorous monitoring and evaluation</w:t>
            </w:r>
          </w:p>
        </w:tc>
      </w:tr>
      <w:tr w:rsidR="000E0F62" w:rsidRPr="00FC1F33" w14:paraId="6FB13480" w14:textId="77777777" w:rsidTr="4EDDBA71">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85623" w:themeFill="accent6" w:themeFillShade="80"/>
            <w:tcMar>
              <w:top w:w="0" w:type="dxa"/>
              <w:left w:w="0" w:type="dxa"/>
              <w:bottom w:w="0" w:type="dxa"/>
              <w:right w:w="0" w:type="dxa"/>
            </w:tcMar>
            <w:vAlign w:val="center"/>
            <w:hideMark/>
          </w:tcPr>
          <w:p w14:paraId="3172B493"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REFLECTION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863523"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Improve future performance through the continuous evaluation of our practice</w:t>
            </w:r>
          </w:p>
        </w:tc>
      </w:tr>
      <w:tr w:rsidR="000E0F62" w:rsidRPr="00FC1F33" w14:paraId="6BBD6F1D"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top w:w="0" w:type="dxa"/>
              <w:left w:w="0" w:type="dxa"/>
              <w:bottom w:w="0" w:type="dxa"/>
              <w:right w:w="0" w:type="dxa"/>
            </w:tcMar>
            <w:vAlign w:val="center"/>
            <w:hideMark/>
          </w:tcPr>
          <w:p w14:paraId="7C37FE35"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CREATIVITY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0B202879"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Think outside the box and try new ideas to continuously raise standards</w:t>
            </w:r>
          </w:p>
        </w:tc>
      </w:tr>
      <w:tr w:rsidR="000E0F62" w:rsidRPr="00FC1F33" w14:paraId="22BB765D"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0" w:type="dxa"/>
              <w:left w:w="0" w:type="dxa"/>
              <w:bottom w:w="0" w:type="dxa"/>
              <w:right w:w="0" w:type="dxa"/>
            </w:tcMar>
            <w:vAlign w:val="center"/>
            <w:hideMark/>
          </w:tcPr>
          <w:p w14:paraId="5D5C9E79"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COMMUNITY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5387A5F"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Foster positive working relationships with parents/carers, multi-agency professionals and the local community</w:t>
            </w:r>
          </w:p>
        </w:tc>
      </w:tr>
      <w:tr w:rsidR="000E0F62" w:rsidRPr="00FC1F33" w14:paraId="10492B47" w14:textId="77777777" w:rsidTr="4EDDBA71">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1" w:themeFillTint="99"/>
            <w:tcMar>
              <w:top w:w="0" w:type="dxa"/>
              <w:left w:w="0" w:type="dxa"/>
              <w:bottom w:w="0" w:type="dxa"/>
              <w:right w:w="0" w:type="dxa"/>
            </w:tcMar>
            <w:vAlign w:val="center"/>
          </w:tcPr>
          <w:p w14:paraId="0CB89E30"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ENVIRONMENT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21994718"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Protecting our future and our planet</w:t>
            </w:r>
          </w:p>
        </w:tc>
      </w:tr>
      <w:tr w:rsidR="000E0F62" w:rsidRPr="00FC1F33" w14:paraId="2BD3B5EB"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0" w:type="dxa"/>
              <w:left w:w="0" w:type="dxa"/>
              <w:bottom w:w="0" w:type="dxa"/>
              <w:right w:w="0" w:type="dxa"/>
            </w:tcMar>
            <w:vAlign w:val="center"/>
            <w:hideMark/>
          </w:tcPr>
          <w:p w14:paraId="620E082D"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DIVERSITY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F5C87D4"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Promote tolerance and respect for individual differences, abilities, needs and beliefs</w:t>
            </w:r>
          </w:p>
        </w:tc>
      </w:tr>
      <w:tr w:rsidR="000E0F62" w:rsidRPr="00FC1F33" w14:paraId="648215AC" w14:textId="77777777" w:rsidTr="4EDDBA71">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0" w:type="dxa"/>
              <w:left w:w="0" w:type="dxa"/>
              <w:bottom w:w="0" w:type="dxa"/>
              <w:right w:w="0" w:type="dxa"/>
            </w:tcMar>
            <w:vAlign w:val="center"/>
            <w:hideMark/>
          </w:tcPr>
          <w:p w14:paraId="73F6D368" w14:textId="77777777" w:rsidR="000E0F62" w:rsidRPr="00FC1F33" w:rsidRDefault="000E0F62" w:rsidP="00FC1F33">
            <w:pPr>
              <w:spacing w:after="120"/>
              <w:rPr>
                <w:rFonts w:ascii="Aptos" w:eastAsia="MS Mincho" w:hAnsi="Aptos" w:cs="Arial"/>
                <w:b/>
                <w:bCs/>
                <w:sz w:val="24"/>
                <w:szCs w:val="24"/>
              </w:rPr>
            </w:pPr>
            <w:r w:rsidRPr="00FC1F33">
              <w:rPr>
                <w:rFonts w:ascii="Aptos" w:eastAsia="MS Mincho" w:hAnsi="Aptos" w:cs="Arial"/>
                <w:b/>
                <w:bCs/>
                <w:sz w:val="24"/>
                <w:szCs w:val="24"/>
              </w:rPr>
              <w:t>WELL-BEING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F193138" w14:textId="77777777" w:rsidR="000E0F62" w:rsidRPr="00FC1F33" w:rsidRDefault="000E0F62" w:rsidP="00FC1F33">
            <w:pPr>
              <w:spacing w:after="120"/>
              <w:jc w:val="both"/>
              <w:rPr>
                <w:rFonts w:ascii="Aptos" w:eastAsia="MS Mincho" w:hAnsi="Aptos" w:cs="Arial"/>
                <w:sz w:val="24"/>
                <w:szCs w:val="24"/>
              </w:rPr>
            </w:pPr>
            <w:r w:rsidRPr="00FC1F33">
              <w:rPr>
                <w:rFonts w:ascii="Aptos" w:eastAsia="MS Mincho" w:hAnsi="Aptos" w:cs="Arial"/>
                <w:sz w:val="24"/>
                <w:szCs w:val="24"/>
              </w:rPr>
              <w:t>Create a safe, caring environment in which everyone is healthy, happy and ready to learn</w:t>
            </w:r>
          </w:p>
        </w:tc>
      </w:tr>
      <w:tr w:rsidR="000E0F62" w:rsidRPr="00FC1F33" w14:paraId="1EED07FC" w14:textId="77777777" w:rsidTr="4EDDBA71">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Mar>
              <w:top w:w="0" w:type="dxa"/>
              <w:left w:w="0" w:type="dxa"/>
              <w:bottom w:w="0" w:type="dxa"/>
              <w:right w:w="0" w:type="dxa"/>
            </w:tcMar>
            <w:vAlign w:val="center"/>
            <w:hideMark/>
          </w:tcPr>
          <w:p w14:paraId="6D8649A3"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b/>
                <w:bCs/>
                <w:sz w:val="24"/>
                <w:szCs w:val="24"/>
              </w:rPr>
              <w:t>TRANSITION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3C3F078" w14:textId="77777777" w:rsidR="000E0F62" w:rsidRPr="00FC1F33" w:rsidRDefault="000E0F62" w:rsidP="00FC1F33">
            <w:pPr>
              <w:spacing w:after="120"/>
              <w:rPr>
                <w:rFonts w:ascii="Aptos" w:eastAsia="MS Mincho" w:hAnsi="Aptos" w:cs="Arial"/>
                <w:sz w:val="24"/>
                <w:szCs w:val="24"/>
              </w:rPr>
            </w:pPr>
            <w:r w:rsidRPr="00FC1F33">
              <w:rPr>
                <w:rFonts w:ascii="Aptos" w:eastAsia="MS Mincho" w:hAnsi="Aptos" w:cs="Arial"/>
                <w:sz w:val="24"/>
                <w:szCs w:val="24"/>
              </w:rPr>
              <w:t>Equip children and families with the knowledge, skills, independence and resilience to face future challenges</w:t>
            </w:r>
          </w:p>
        </w:tc>
      </w:tr>
    </w:tbl>
    <w:p w14:paraId="17CC8FC7" w14:textId="77777777" w:rsidR="000E0F62" w:rsidRPr="00FC1F33" w:rsidRDefault="000E0F62" w:rsidP="00FC1F33">
      <w:pPr>
        <w:rPr>
          <w:rFonts w:ascii="Aptos" w:eastAsia="Arial Unicode MS" w:hAnsi="Aptos" w:cs="Arial"/>
          <w:b/>
          <w:sz w:val="24"/>
          <w:szCs w:val="24"/>
        </w:rPr>
      </w:pPr>
    </w:p>
    <w:p w14:paraId="414C06E5" w14:textId="77692565" w:rsidR="00B20E19" w:rsidRPr="00FC1F33" w:rsidRDefault="001C134F" w:rsidP="00FC1F33">
      <w:pPr>
        <w:rPr>
          <w:rFonts w:ascii="Aptos" w:eastAsia="Arial" w:hAnsi="Aptos" w:cs="Arial"/>
          <w:b/>
          <w:bCs/>
          <w:sz w:val="24"/>
          <w:szCs w:val="24"/>
        </w:rPr>
      </w:pPr>
      <w:r w:rsidRPr="00FC1F33">
        <w:rPr>
          <w:rFonts w:ascii="Aptos" w:eastAsia="Arial" w:hAnsi="Aptos" w:cs="Arial"/>
          <w:b/>
          <w:bCs/>
          <w:sz w:val="24"/>
          <w:szCs w:val="24"/>
        </w:rPr>
        <w:t>AIMS AND OBJECTIVES</w:t>
      </w:r>
    </w:p>
    <w:p w14:paraId="6B3AC95B" w14:textId="754F4D1D" w:rsidR="0098122A" w:rsidRPr="00FC1F33" w:rsidRDefault="0098122A" w:rsidP="00FC1F33">
      <w:pPr>
        <w:pBdr>
          <w:bottom w:val="single" w:sz="8" w:space="4" w:color="4F81BD"/>
        </w:pBdr>
        <w:spacing w:after="300"/>
        <w:contextualSpacing/>
        <w:rPr>
          <w:rFonts w:ascii="Aptos" w:eastAsia="Arial" w:hAnsi="Aptos" w:cs="Arial"/>
          <w:sz w:val="24"/>
          <w:szCs w:val="24"/>
          <w:lang w:eastAsia="en-GB" w:bidi="en-GB"/>
        </w:rPr>
      </w:pPr>
      <w:r w:rsidRPr="00FC1F33">
        <w:rPr>
          <w:rFonts w:ascii="Aptos" w:eastAsia="Arial" w:hAnsi="Aptos" w:cs="Arial"/>
          <w:sz w:val="24"/>
          <w:szCs w:val="24"/>
          <w:lang w:eastAsia="en-GB" w:bidi="en-GB"/>
        </w:rPr>
        <w:t xml:space="preserve">To contribute to the provision of SALT services in Dovecote School, participating in the achievement of SALT </w:t>
      </w:r>
      <w:r w:rsidR="00701DB3" w:rsidRPr="00FC1F33">
        <w:rPr>
          <w:rFonts w:ascii="Aptos" w:eastAsia="Arial" w:hAnsi="Aptos" w:cs="Arial"/>
          <w:sz w:val="24"/>
          <w:szCs w:val="24"/>
          <w:lang w:eastAsia="en-GB" w:bidi="en-GB"/>
        </w:rPr>
        <w:t>aims</w:t>
      </w:r>
      <w:r w:rsidRPr="00FC1F33">
        <w:rPr>
          <w:rFonts w:ascii="Aptos" w:eastAsia="Arial" w:hAnsi="Aptos" w:cs="Arial"/>
          <w:sz w:val="24"/>
          <w:szCs w:val="24"/>
          <w:lang w:eastAsia="en-GB" w:bidi="en-GB"/>
        </w:rPr>
        <w:t xml:space="preserve"> and quality objectives. This will involve providing high quality, efficient and effective speech and language therapy services, within available </w:t>
      </w:r>
    </w:p>
    <w:p w14:paraId="63AE7662" w14:textId="1208AF3B" w:rsidR="0098122A" w:rsidRPr="00FC1F33" w:rsidRDefault="0098122A" w:rsidP="00FC1F33">
      <w:pPr>
        <w:pBdr>
          <w:bottom w:val="single" w:sz="8" w:space="4" w:color="4F81BD"/>
        </w:pBdr>
        <w:spacing w:after="300"/>
        <w:contextualSpacing/>
        <w:rPr>
          <w:rFonts w:ascii="Aptos" w:eastAsia="Arial" w:hAnsi="Aptos" w:cs="Arial"/>
          <w:sz w:val="24"/>
          <w:szCs w:val="24"/>
          <w:lang w:eastAsia="en-GB" w:bidi="en-GB"/>
        </w:rPr>
      </w:pPr>
      <w:r w:rsidRPr="00FC1F33">
        <w:rPr>
          <w:rFonts w:ascii="Aptos" w:eastAsia="Arial" w:hAnsi="Aptos" w:cs="Arial"/>
          <w:sz w:val="24"/>
          <w:szCs w:val="24"/>
          <w:lang w:eastAsia="en-GB" w:bidi="en-GB"/>
        </w:rPr>
        <w:t>resources and in accordance with appropriate regional and national guidelines.</w:t>
      </w:r>
    </w:p>
    <w:p w14:paraId="72372ADF" w14:textId="77777777" w:rsidR="0098122A" w:rsidRPr="00FC1F33" w:rsidRDefault="0098122A" w:rsidP="00FC1F33">
      <w:pPr>
        <w:pBdr>
          <w:bottom w:val="single" w:sz="8" w:space="4" w:color="4F81BD"/>
        </w:pBdr>
        <w:spacing w:after="300"/>
        <w:contextualSpacing/>
        <w:rPr>
          <w:rFonts w:ascii="Aptos" w:eastAsia="Arial" w:hAnsi="Aptos" w:cs="Arial"/>
          <w:sz w:val="24"/>
          <w:szCs w:val="24"/>
          <w:lang w:eastAsia="en-GB" w:bidi="en-GB"/>
        </w:rPr>
      </w:pPr>
    </w:p>
    <w:p w14:paraId="2FA64504" w14:textId="7407A0BD" w:rsidR="001C134F" w:rsidRPr="00FC1F33" w:rsidRDefault="001C134F" w:rsidP="00FC1F33">
      <w:pPr>
        <w:pBdr>
          <w:bottom w:val="single" w:sz="8" w:space="4" w:color="4F81BD"/>
        </w:pBdr>
        <w:spacing w:after="300"/>
        <w:contextualSpacing/>
        <w:rPr>
          <w:rFonts w:ascii="Aptos" w:eastAsia="Arial" w:hAnsi="Aptos" w:cs="Arial"/>
          <w:b/>
          <w:bCs/>
          <w:spacing w:val="5"/>
          <w:kern w:val="28"/>
          <w:sz w:val="24"/>
          <w:szCs w:val="24"/>
          <w:lang w:val="en-US"/>
        </w:rPr>
      </w:pPr>
      <w:r w:rsidRPr="00FC1F33">
        <w:rPr>
          <w:rFonts w:ascii="Aptos" w:eastAsia="Arial" w:hAnsi="Aptos" w:cs="Arial"/>
          <w:b/>
          <w:bCs/>
          <w:spacing w:val="5"/>
          <w:kern w:val="28"/>
          <w:sz w:val="24"/>
          <w:szCs w:val="24"/>
          <w:lang w:val="en-US"/>
        </w:rPr>
        <w:t>MAIN DUTIES &amp; RESPONSIBILITIES</w:t>
      </w:r>
    </w:p>
    <w:p w14:paraId="364BB274" w14:textId="695D832D" w:rsidR="0098122A" w:rsidRPr="00FC1F33" w:rsidRDefault="0098122A" w:rsidP="00FC1F33">
      <w:pPr>
        <w:pStyle w:val="paragraph"/>
        <w:spacing w:after="0" w:line="276" w:lineRule="auto"/>
        <w:textAlignment w:val="baseline"/>
        <w:rPr>
          <w:rFonts w:ascii="Aptos" w:eastAsia="Arial" w:hAnsi="Aptos" w:cs="Arial"/>
          <w:b/>
          <w:bCs/>
        </w:rPr>
      </w:pPr>
      <w:r w:rsidRPr="00FC1F33">
        <w:rPr>
          <w:rFonts w:ascii="Aptos" w:eastAsia="Arial" w:hAnsi="Aptos" w:cs="Arial"/>
          <w:b/>
          <w:bCs/>
        </w:rPr>
        <w:t xml:space="preserve">Clinical </w:t>
      </w:r>
    </w:p>
    <w:p w14:paraId="5EDD7FF8" w14:textId="3DC54AEC" w:rsidR="0098122A" w:rsidRPr="00FC1F33" w:rsidRDefault="0098122A" w:rsidP="00FC1F33">
      <w:pPr>
        <w:pStyle w:val="paragraph"/>
        <w:numPr>
          <w:ilvl w:val="0"/>
          <w:numId w:val="22"/>
        </w:numPr>
        <w:spacing w:after="0" w:line="276" w:lineRule="auto"/>
        <w:textAlignment w:val="baseline"/>
        <w:rPr>
          <w:rFonts w:ascii="Aptos" w:eastAsia="Arial" w:hAnsi="Aptos" w:cs="Arial"/>
        </w:rPr>
      </w:pPr>
      <w:r w:rsidRPr="00FC1F33">
        <w:rPr>
          <w:rFonts w:ascii="Aptos" w:eastAsia="Arial" w:hAnsi="Aptos" w:cs="Arial"/>
        </w:rPr>
        <w:t>Assessing and</w:t>
      </w:r>
      <w:r w:rsidR="00B84771" w:rsidRPr="00FC1F33">
        <w:rPr>
          <w:rFonts w:ascii="Aptos" w:eastAsia="Arial" w:hAnsi="Aptos" w:cs="Arial"/>
        </w:rPr>
        <w:t xml:space="preserve"> where appropriate diagnosin</w:t>
      </w:r>
      <w:r w:rsidR="00146EC1" w:rsidRPr="00FC1F33">
        <w:rPr>
          <w:rFonts w:ascii="Aptos" w:eastAsia="Arial" w:hAnsi="Aptos" w:cs="Arial"/>
        </w:rPr>
        <w:t xml:space="preserve">g a range of speech, language and communication needs.  </w:t>
      </w:r>
    </w:p>
    <w:p w14:paraId="4A56BE05" w14:textId="62036FA5" w:rsidR="0098122A" w:rsidRPr="00FC1F33" w:rsidRDefault="0098122A" w:rsidP="00FC1F33">
      <w:pPr>
        <w:pStyle w:val="paragraph"/>
        <w:numPr>
          <w:ilvl w:val="0"/>
          <w:numId w:val="22"/>
        </w:numPr>
        <w:spacing w:after="0" w:line="276" w:lineRule="auto"/>
        <w:textAlignment w:val="baseline"/>
        <w:rPr>
          <w:rFonts w:ascii="Aptos" w:eastAsia="Arial" w:hAnsi="Aptos" w:cs="Arial"/>
        </w:rPr>
      </w:pPr>
      <w:r w:rsidRPr="00FC1F33">
        <w:rPr>
          <w:rFonts w:ascii="Aptos" w:eastAsia="Arial" w:hAnsi="Aptos" w:cs="Arial"/>
        </w:rPr>
        <w:t xml:space="preserve">Planning </w:t>
      </w:r>
      <w:r w:rsidR="00B84771" w:rsidRPr="00FC1F33">
        <w:rPr>
          <w:rFonts w:ascii="Aptos" w:eastAsia="Arial" w:hAnsi="Aptos" w:cs="Arial"/>
        </w:rPr>
        <w:t>evidence based</w:t>
      </w:r>
      <w:r w:rsidRPr="00FC1F33">
        <w:rPr>
          <w:rFonts w:ascii="Aptos" w:eastAsia="Arial" w:hAnsi="Aptos" w:cs="Arial"/>
        </w:rPr>
        <w:t xml:space="preserve"> therapeutic intervention</w:t>
      </w:r>
      <w:r w:rsidR="00146EC1" w:rsidRPr="00FC1F33">
        <w:rPr>
          <w:rFonts w:ascii="Aptos" w:eastAsia="Arial" w:hAnsi="Aptos" w:cs="Arial"/>
        </w:rPr>
        <w:t xml:space="preserve"> and </w:t>
      </w:r>
      <w:r w:rsidRPr="00FC1F33">
        <w:rPr>
          <w:rFonts w:ascii="Aptos" w:eastAsia="Arial" w:hAnsi="Aptos" w:cs="Arial"/>
        </w:rPr>
        <w:t xml:space="preserve">making </w:t>
      </w:r>
      <w:r w:rsidR="00B84771" w:rsidRPr="00FC1F33">
        <w:rPr>
          <w:rFonts w:ascii="Aptos" w:eastAsia="Arial" w:hAnsi="Aptos" w:cs="Arial"/>
        </w:rPr>
        <w:t>clinical</w:t>
      </w:r>
      <w:r w:rsidRPr="00FC1F33">
        <w:rPr>
          <w:rFonts w:ascii="Aptos" w:eastAsia="Arial" w:hAnsi="Aptos" w:cs="Arial"/>
        </w:rPr>
        <w:t xml:space="preserve"> judgements about type and timing of </w:t>
      </w:r>
      <w:r w:rsidR="00146EC1" w:rsidRPr="00FC1F33">
        <w:rPr>
          <w:rFonts w:ascii="Aptos" w:eastAsia="Arial" w:hAnsi="Aptos" w:cs="Arial"/>
        </w:rPr>
        <w:t>intervention.</w:t>
      </w:r>
    </w:p>
    <w:p w14:paraId="7EF9D654" w14:textId="5BE3B9AB" w:rsidR="0098122A" w:rsidRPr="00FC1F33" w:rsidRDefault="0098122A" w:rsidP="00FC1F33">
      <w:pPr>
        <w:pStyle w:val="paragraph"/>
        <w:numPr>
          <w:ilvl w:val="0"/>
          <w:numId w:val="22"/>
        </w:numPr>
        <w:spacing w:after="0" w:line="276" w:lineRule="auto"/>
        <w:textAlignment w:val="baseline"/>
        <w:rPr>
          <w:rFonts w:ascii="Aptos" w:eastAsia="Arial" w:hAnsi="Aptos" w:cs="Arial"/>
        </w:rPr>
      </w:pPr>
      <w:r w:rsidRPr="00FC1F33">
        <w:rPr>
          <w:rFonts w:ascii="Aptos" w:eastAsia="Arial" w:hAnsi="Aptos" w:cs="Arial"/>
        </w:rPr>
        <w:t>Delivering group and individual therapy as required.</w:t>
      </w:r>
    </w:p>
    <w:p w14:paraId="47A4EAE2" w14:textId="02409113" w:rsidR="00FB0D48" w:rsidRPr="00FC1F33" w:rsidRDefault="00FB0D48" w:rsidP="00FC1F33">
      <w:pPr>
        <w:pStyle w:val="paragraph"/>
        <w:numPr>
          <w:ilvl w:val="0"/>
          <w:numId w:val="22"/>
        </w:numPr>
        <w:spacing w:after="0" w:line="276" w:lineRule="auto"/>
        <w:textAlignment w:val="baseline"/>
        <w:rPr>
          <w:rFonts w:ascii="Aptos" w:eastAsia="Arial" w:hAnsi="Aptos" w:cs="Arial"/>
        </w:rPr>
      </w:pPr>
      <w:r w:rsidRPr="00FC1F33">
        <w:rPr>
          <w:rFonts w:ascii="Aptos" w:eastAsia="Arial" w:hAnsi="Aptos" w:cs="Arial"/>
        </w:rPr>
        <w:t xml:space="preserve">Devising therapy programmes to be delivered by staff where appropriate.  </w:t>
      </w:r>
    </w:p>
    <w:p w14:paraId="0E7D2CFE" w14:textId="38BE0B27" w:rsidR="0098122A" w:rsidRPr="00FC1F33" w:rsidRDefault="0098122A" w:rsidP="00FC1F33">
      <w:pPr>
        <w:pStyle w:val="paragraph"/>
        <w:numPr>
          <w:ilvl w:val="0"/>
          <w:numId w:val="22"/>
        </w:numPr>
        <w:spacing w:after="0" w:line="276" w:lineRule="auto"/>
        <w:textAlignment w:val="baseline"/>
        <w:rPr>
          <w:rFonts w:ascii="Aptos" w:eastAsia="Arial" w:hAnsi="Aptos" w:cs="Arial"/>
        </w:rPr>
      </w:pPr>
      <w:r w:rsidRPr="00FC1F33">
        <w:rPr>
          <w:rFonts w:ascii="Aptos" w:eastAsia="Arial" w:hAnsi="Aptos" w:cs="Arial"/>
        </w:rPr>
        <w:t xml:space="preserve">Providing advice and </w:t>
      </w:r>
      <w:r w:rsidR="00FB0D48" w:rsidRPr="00FC1F33">
        <w:rPr>
          <w:rFonts w:ascii="Aptos" w:eastAsia="Arial" w:hAnsi="Aptos" w:cs="Arial"/>
        </w:rPr>
        <w:t>recommendations</w:t>
      </w:r>
      <w:r w:rsidRPr="00FC1F33">
        <w:rPr>
          <w:rFonts w:ascii="Aptos" w:eastAsia="Arial" w:hAnsi="Aptos" w:cs="Arial"/>
        </w:rPr>
        <w:t xml:space="preserve"> to education staff, parents</w:t>
      </w:r>
      <w:r w:rsidR="00EB096C" w:rsidRPr="00FC1F33">
        <w:rPr>
          <w:rFonts w:ascii="Aptos" w:eastAsia="Arial" w:hAnsi="Aptos" w:cs="Arial"/>
        </w:rPr>
        <w:t>/carers</w:t>
      </w:r>
      <w:r w:rsidRPr="00FC1F33">
        <w:rPr>
          <w:rFonts w:ascii="Aptos" w:eastAsia="Arial" w:hAnsi="Aptos" w:cs="Arial"/>
        </w:rPr>
        <w:t xml:space="preserve"> and other health professionals.</w:t>
      </w:r>
    </w:p>
    <w:p w14:paraId="7333B8EE" w14:textId="575DD6D5" w:rsidR="0098122A" w:rsidRPr="00FC1F33" w:rsidRDefault="0098122A" w:rsidP="00FC1F33">
      <w:pPr>
        <w:pStyle w:val="paragraph"/>
        <w:numPr>
          <w:ilvl w:val="0"/>
          <w:numId w:val="22"/>
        </w:numPr>
        <w:spacing w:after="0" w:line="276" w:lineRule="auto"/>
        <w:textAlignment w:val="baseline"/>
        <w:rPr>
          <w:rFonts w:ascii="Aptos" w:eastAsia="Arial" w:hAnsi="Aptos" w:cs="Arial"/>
        </w:rPr>
      </w:pPr>
      <w:r w:rsidRPr="00FC1F33">
        <w:rPr>
          <w:rFonts w:ascii="Aptos" w:eastAsia="Arial" w:hAnsi="Aptos" w:cs="Arial"/>
        </w:rPr>
        <w:t>Managing parental and/or school anxieties regarding intervention and</w:t>
      </w:r>
      <w:r w:rsidR="00FB0D48" w:rsidRPr="00FC1F33">
        <w:rPr>
          <w:rFonts w:ascii="Aptos" w:eastAsia="Arial" w:hAnsi="Aptos" w:cs="Arial"/>
        </w:rPr>
        <w:t xml:space="preserve"> assessment</w:t>
      </w:r>
      <w:r w:rsidRPr="00FC1F33">
        <w:rPr>
          <w:rFonts w:ascii="Aptos" w:eastAsia="Arial" w:hAnsi="Aptos" w:cs="Arial"/>
        </w:rPr>
        <w:t>.</w:t>
      </w:r>
    </w:p>
    <w:p w14:paraId="5F8945DA" w14:textId="639C01F1" w:rsidR="00EB096C" w:rsidRPr="00FC1F33" w:rsidRDefault="00354593" w:rsidP="00FC1F33">
      <w:pPr>
        <w:pStyle w:val="paragraph"/>
        <w:numPr>
          <w:ilvl w:val="0"/>
          <w:numId w:val="22"/>
        </w:numPr>
        <w:spacing w:after="0" w:line="276" w:lineRule="auto"/>
        <w:textAlignment w:val="baseline"/>
        <w:rPr>
          <w:rFonts w:ascii="Aptos" w:eastAsia="Arial" w:hAnsi="Aptos" w:cs="Arial"/>
          <w:b/>
          <w:bCs/>
        </w:rPr>
      </w:pPr>
      <w:r w:rsidRPr="00FC1F33">
        <w:rPr>
          <w:rFonts w:ascii="Aptos" w:eastAsia="Arial" w:hAnsi="Aptos" w:cs="Arial"/>
        </w:rPr>
        <w:t xml:space="preserve">Using outcome measures </w:t>
      </w:r>
      <w:r w:rsidR="00B84771" w:rsidRPr="00FC1F33">
        <w:rPr>
          <w:rFonts w:ascii="Aptos" w:eastAsia="Arial" w:hAnsi="Aptos" w:cs="Arial"/>
        </w:rPr>
        <w:t>to ensure effectiveness of intervention</w:t>
      </w:r>
      <w:r w:rsidR="0098122A" w:rsidRPr="00FC1F33">
        <w:rPr>
          <w:rFonts w:ascii="Aptos" w:eastAsia="Arial" w:hAnsi="Aptos" w:cs="Arial"/>
        </w:rPr>
        <w:t xml:space="preserve">. </w:t>
      </w:r>
    </w:p>
    <w:p w14:paraId="5D05B8C5" w14:textId="3BD95E22" w:rsidR="00146EC1" w:rsidRPr="00FC1F33" w:rsidRDefault="00FB0D48" w:rsidP="00FC1F33">
      <w:pPr>
        <w:pStyle w:val="paragraph"/>
        <w:numPr>
          <w:ilvl w:val="0"/>
          <w:numId w:val="22"/>
        </w:numPr>
        <w:spacing w:after="0" w:line="276" w:lineRule="auto"/>
        <w:textAlignment w:val="baseline"/>
        <w:rPr>
          <w:rFonts w:ascii="Aptos" w:eastAsia="Arial" w:hAnsi="Aptos" w:cs="Arial"/>
          <w:b/>
          <w:bCs/>
        </w:rPr>
      </w:pPr>
      <w:r w:rsidRPr="00FC1F33">
        <w:rPr>
          <w:rFonts w:ascii="Aptos" w:eastAsia="Arial" w:hAnsi="Aptos" w:cs="Arial"/>
        </w:rPr>
        <w:t>To s</w:t>
      </w:r>
      <w:r w:rsidR="00146EC1" w:rsidRPr="00FC1F33">
        <w:rPr>
          <w:rFonts w:ascii="Aptos" w:eastAsia="Arial" w:hAnsi="Aptos" w:cs="Arial"/>
        </w:rPr>
        <w:t>eek additional support</w:t>
      </w:r>
      <w:r w:rsidRPr="00FC1F33">
        <w:rPr>
          <w:rFonts w:ascii="Aptos" w:eastAsia="Arial" w:hAnsi="Aptos" w:cs="Arial"/>
        </w:rPr>
        <w:t xml:space="preserve"> and </w:t>
      </w:r>
      <w:r w:rsidR="00146EC1" w:rsidRPr="00FC1F33">
        <w:rPr>
          <w:rFonts w:ascii="Aptos" w:eastAsia="Arial" w:hAnsi="Aptos" w:cs="Arial"/>
        </w:rPr>
        <w:t xml:space="preserve">complete specialist referrals as appropriate. </w:t>
      </w:r>
    </w:p>
    <w:p w14:paraId="1A8B1D46" w14:textId="581F91C5" w:rsidR="4EDDBA71" w:rsidRPr="00FC1F33" w:rsidRDefault="4EDDBA71" w:rsidP="00FC1F33">
      <w:pPr>
        <w:pStyle w:val="paragraph"/>
        <w:spacing w:after="0" w:line="276" w:lineRule="auto"/>
        <w:rPr>
          <w:rFonts w:ascii="Aptos" w:eastAsia="Arial" w:hAnsi="Aptos" w:cs="Arial"/>
          <w:b/>
          <w:bCs/>
        </w:rPr>
      </w:pPr>
    </w:p>
    <w:p w14:paraId="1B3F36A7" w14:textId="77777777" w:rsidR="0098122A" w:rsidRPr="00FC1F33" w:rsidRDefault="0098122A" w:rsidP="00FC1F33">
      <w:pPr>
        <w:pStyle w:val="paragraph"/>
        <w:spacing w:after="0" w:line="276" w:lineRule="auto"/>
        <w:textAlignment w:val="baseline"/>
        <w:rPr>
          <w:rFonts w:ascii="Aptos" w:eastAsia="Arial" w:hAnsi="Aptos" w:cs="Arial"/>
          <w:b/>
          <w:bCs/>
        </w:rPr>
      </w:pPr>
      <w:r w:rsidRPr="00FC1F33">
        <w:rPr>
          <w:rFonts w:ascii="Aptos" w:eastAsia="Arial" w:hAnsi="Aptos" w:cs="Arial"/>
          <w:b/>
          <w:bCs/>
        </w:rPr>
        <w:t xml:space="preserve">Professional Responsibility: </w:t>
      </w:r>
    </w:p>
    <w:p w14:paraId="6AD3F5C2" w14:textId="56F3B266"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 xml:space="preserve">To demonstrate clinical effectiveness by use of </w:t>
      </w:r>
      <w:r w:rsidR="00EB096C" w:rsidRPr="00FC1F33">
        <w:rPr>
          <w:rFonts w:ascii="Aptos" w:eastAsia="Arial" w:hAnsi="Aptos" w:cs="Arial"/>
        </w:rPr>
        <w:t>evidence-based</w:t>
      </w:r>
      <w:r w:rsidRPr="00FC1F33">
        <w:rPr>
          <w:rFonts w:ascii="Aptos" w:eastAsia="Arial" w:hAnsi="Aptos" w:cs="Arial"/>
        </w:rPr>
        <w:t xml:space="preserve"> practice and outcome measures.</w:t>
      </w:r>
    </w:p>
    <w:p w14:paraId="7F2EF30E" w14:textId="28A97936"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 xml:space="preserve">To be responsible for managing own time appropriately and prioritise tasks accordingly </w:t>
      </w:r>
      <w:r w:rsidR="44D5D356" w:rsidRPr="00FC1F33">
        <w:rPr>
          <w:rFonts w:ascii="Aptos" w:eastAsia="Arial" w:hAnsi="Aptos" w:cs="Arial"/>
        </w:rPr>
        <w:t>to</w:t>
      </w:r>
      <w:r w:rsidRPr="00FC1F33">
        <w:rPr>
          <w:rFonts w:ascii="Aptos" w:eastAsia="Arial" w:hAnsi="Aptos" w:cs="Arial"/>
        </w:rPr>
        <w:t xml:space="preserve"> carry out clinically related administrative duties, relevant to the caseload and operation of the school.</w:t>
      </w:r>
    </w:p>
    <w:p w14:paraId="016AF32A" w14:textId="6C0C27EE"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To independently manage a complex caseload whilst recognising own professional boundaries and access supervision, advice and support when necessary.</w:t>
      </w:r>
    </w:p>
    <w:p w14:paraId="24145899" w14:textId="25E8D7FF"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 xml:space="preserve">To work closely with </w:t>
      </w:r>
      <w:r w:rsidR="00FB0D48" w:rsidRPr="00FC1F33">
        <w:rPr>
          <w:rFonts w:ascii="Aptos" w:eastAsia="Arial" w:hAnsi="Aptos" w:cs="Arial"/>
        </w:rPr>
        <w:t xml:space="preserve">the therapy and education team </w:t>
      </w:r>
      <w:r w:rsidRPr="00FC1F33">
        <w:rPr>
          <w:rFonts w:ascii="Aptos" w:eastAsia="Arial" w:hAnsi="Aptos" w:cs="Arial"/>
        </w:rPr>
        <w:t>about individual students and practically demonstrate therapeutic approaches where appropriate.</w:t>
      </w:r>
    </w:p>
    <w:p w14:paraId="3B97B42F" w14:textId="46A76425"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To use specialist knowledge to inform service/policy developments as appropriate.</w:t>
      </w:r>
    </w:p>
    <w:p w14:paraId="789E8911" w14:textId="2C31249A"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To care for and maintain</w:t>
      </w:r>
      <w:r w:rsidR="00FB0D48" w:rsidRPr="00FC1F33">
        <w:rPr>
          <w:rFonts w:ascii="Aptos" w:eastAsia="Arial" w:hAnsi="Aptos" w:cs="Arial"/>
        </w:rPr>
        <w:t xml:space="preserve"> therapeutic</w:t>
      </w:r>
      <w:r w:rsidRPr="00FC1F33">
        <w:rPr>
          <w:rFonts w:ascii="Aptos" w:eastAsia="Arial" w:hAnsi="Aptos" w:cs="Arial"/>
        </w:rPr>
        <w:t xml:space="preserve"> equipment ensuring standards of infection control and safety are maintained.</w:t>
      </w:r>
    </w:p>
    <w:p w14:paraId="14EE07D8" w14:textId="2E0FE6AA"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 xml:space="preserve">To </w:t>
      </w:r>
      <w:r w:rsidR="00FB0D48" w:rsidRPr="00FC1F33">
        <w:rPr>
          <w:rFonts w:ascii="Aptos" w:eastAsia="Arial" w:hAnsi="Aptos" w:cs="Arial"/>
        </w:rPr>
        <w:t>liaise</w:t>
      </w:r>
      <w:r w:rsidRPr="00FC1F33">
        <w:rPr>
          <w:rFonts w:ascii="Aptos" w:eastAsia="Arial" w:hAnsi="Aptos" w:cs="Arial"/>
        </w:rPr>
        <w:t xml:space="preserve"> with </w:t>
      </w:r>
      <w:r w:rsidR="00FB0D48" w:rsidRPr="00FC1F33">
        <w:rPr>
          <w:rFonts w:ascii="Aptos" w:eastAsia="Arial" w:hAnsi="Aptos" w:cs="Arial"/>
        </w:rPr>
        <w:t>external professionals</w:t>
      </w:r>
      <w:r w:rsidRPr="00FC1F33">
        <w:rPr>
          <w:rFonts w:ascii="Aptos" w:eastAsia="Arial" w:hAnsi="Aptos" w:cs="Arial"/>
        </w:rPr>
        <w:t xml:space="preserve"> as </w:t>
      </w:r>
      <w:r w:rsidR="00FB0D48" w:rsidRPr="00FC1F33">
        <w:rPr>
          <w:rFonts w:ascii="Aptos" w:eastAsia="Arial" w:hAnsi="Aptos" w:cs="Arial"/>
        </w:rPr>
        <w:t>appropriate</w:t>
      </w:r>
      <w:r w:rsidRPr="00FC1F33">
        <w:rPr>
          <w:rFonts w:ascii="Aptos" w:eastAsia="Arial" w:hAnsi="Aptos" w:cs="Arial"/>
        </w:rPr>
        <w:t>.</w:t>
      </w:r>
    </w:p>
    <w:p w14:paraId="0F3A0939" w14:textId="28698ABD"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To provide relevant in-service training to school staff and parents</w:t>
      </w:r>
      <w:r w:rsidR="00EB096C" w:rsidRPr="00FC1F33">
        <w:rPr>
          <w:rFonts w:ascii="Aptos" w:eastAsia="Arial" w:hAnsi="Aptos" w:cs="Arial"/>
        </w:rPr>
        <w:t>/carers</w:t>
      </w:r>
      <w:r w:rsidR="00FB0D48" w:rsidRPr="00FC1F33">
        <w:rPr>
          <w:rFonts w:ascii="Aptos" w:eastAsia="Arial" w:hAnsi="Aptos" w:cs="Arial"/>
        </w:rPr>
        <w:t>.</w:t>
      </w:r>
      <w:r w:rsidRPr="00FC1F33">
        <w:rPr>
          <w:rFonts w:ascii="Aptos" w:eastAsia="Arial" w:hAnsi="Aptos" w:cs="Arial"/>
        </w:rPr>
        <w:t xml:space="preserve"> </w:t>
      </w:r>
    </w:p>
    <w:p w14:paraId="5CA8A09C" w14:textId="42B1D824"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 xml:space="preserve">To reflect on and evaluate training provided. </w:t>
      </w:r>
    </w:p>
    <w:p w14:paraId="7B2DEE6D" w14:textId="3083AAFF"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lastRenderedPageBreak/>
        <w:t>To collect clinical data and write reports for Annual Reviews and for end of term reports on Speech and Language Therapy input for each student within the school.</w:t>
      </w:r>
    </w:p>
    <w:p w14:paraId="7E012E34" w14:textId="75EA2EEF" w:rsidR="0098122A"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To be responsible for maintaining up to date and accurate case notes in line with professional standards and school policies</w:t>
      </w:r>
    </w:p>
    <w:p w14:paraId="020FDC63" w14:textId="3FB9FF64" w:rsidR="00EB096C" w:rsidRPr="00FC1F33" w:rsidRDefault="0098122A" w:rsidP="00FC1F33">
      <w:pPr>
        <w:pStyle w:val="paragraph"/>
        <w:numPr>
          <w:ilvl w:val="0"/>
          <w:numId w:val="23"/>
        </w:numPr>
        <w:spacing w:after="0" w:line="276" w:lineRule="auto"/>
        <w:textAlignment w:val="baseline"/>
        <w:rPr>
          <w:rFonts w:ascii="Aptos" w:eastAsia="Arial" w:hAnsi="Aptos" w:cs="Arial"/>
        </w:rPr>
      </w:pPr>
      <w:r w:rsidRPr="00FC1F33">
        <w:rPr>
          <w:rFonts w:ascii="Aptos" w:eastAsia="Arial" w:hAnsi="Aptos" w:cs="Arial"/>
        </w:rPr>
        <w:t xml:space="preserve">To adhere to local and national standards and guidelines relating to Professional Practice and maintain registration with the </w:t>
      </w:r>
      <w:r w:rsidR="00FB0D48" w:rsidRPr="00FC1F33">
        <w:rPr>
          <w:rFonts w:ascii="Aptos" w:eastAsia="Arial" w:hAnsi="Aptos" w:cs="Arial"/>
        </w:rPr>
        <w:t xml:space="preserve">HCPC and RCSLT. </w:t>
      </w:r>
      <w:r w:rsidRPr="00FC1F33">
        <w:rPr>
          <w:rFonts w:ascii="Aptos" w:eastAsia="Arial" w:hAnsi="Aptos" w:cs="Arial"/>
        </w:rPr>
        <w:t xml:space="preserve"> </w:t>
      </w:r>
    </w:p>
    <w:p w14:paraId="25004B41" w14:textId="77777777" w:rsidR="005E18DB" w:rsidRPr="00FC1F33" w:rsidRDefault="005E18DB" w:rsidP="00FC1F33">
      <w:pPr>
        <w:pStyle w:val="paragraph"/>
        <w:spacing w:before="0" w:beforeAutospacing="0" w:after="0" w:afterAutospacing="0" w:line="276" w:lineRule="auto"/>
        <w:ind w:left="1080"/>
        <w:textAlignment w:val="baseline"/>
        <w:rPr>
          <w:rFonts w:ascii="Aptos" w:eastAsia="Arial" w:hAnsi="Aptos" w:cs="Arial"/>
        </w:rPr>
      </w:pPr>
    </w:p>
    <w:p w14:paraId="7CB11550" w14:textId="03DBAE66" w:rsidR="005E18DB" w:rsidRPr="00FC1F33" w:rsidRDefault="005E18DB" w:rsidP="00FC1F33">
      <w:pPr>
        <w:pStyle w:val="paragraph"/>
        <w:spacing w:before="0" w:beforeAutospacing="0" w:after="0" w:afterAutospacing="0" w:line="276" w:lineRule="auto"/>
        <w:textAlignment w:val="baseline"/>
        <w:rPr>
          <w:rFonts w:ascii="Aptos" w:eastAsia="Arial" w:hAnsi="Aptos" w:cs="Arial"/>
        </w:rPr>
      </w:pPr>
      <w:r w:rsidRPr="00FC1F33">
        <w:rPr>
          <w:rStyle w:val="normaltextrun"/>
          <w:rFonts w:ascii="Aptos" w:eastAsia="Arial" w:hAnsi="Aptos" w:cs="Arial"/>
          <w:b/>
          <w:bCs/>
        </w:rPr>
        <w:t>Practice </w:t>
      </w:r>
      <w:r w:rsidRPr="00FC1F33">
        <w:rPr>
          <w:rStyle w:val="eop"/>
          <w:rFonts w:ascii="Aptos" w:eastAsia="Arial" w:hAnsi="Aptos" w:cs="Arial"/>
        </w:rPr>
        <w:t> </w:t>
      </w:r>
    </w:p>
    <w:p w14:paraId="308BA456" w14:textId="51829682" w:rsidR="005E18DB" w:rsidRPr="00FC1F33" w:rsidRDefault="005E18DB" w:rsidP="00FC1F33">
      <w:pPr>
        <w:pStyle w:val="paragraph"/>
        <w:numPr>
          <w:ilvl w:val="0"/>
          <w:numId w:val="3"/>
        </w:numPr>
        <w:spacing w:before="0" w:beforeAutospacing="0" w:after="0" w:afterAutospacing="0" w:line="276" w:lineRule="auto"/>
        <w:textAlignment w:val="baseline"/>
        <w:rPr>
          <w:rFonts w:ascii="Aptos" w:eastAsia="Arial" w:hAnsi="Aptos" w:cs="Arial"/>
        </w:rPr>
      </w:pPr>
      <w:r w:rsidRPr="00FC1F33">
        <w:rPr>
          <w:rStyle w:val="normaltextrun"/>
          <w:rFonts w:ascii="Aptos" w:eastAsia="Arial" w:hAnsi="Aptos" w:cs="Arial"/>
        </w:rPr>
        <w:t xml:space="preserve">Ensure that all </w:t>
      </w:r>
      <w:r w:rsidR="00035209" w:rsidRPr="00FC1F33">
        <w:rPr>
          <w:rStyle w:val="normaltextrun"/>
          <w:rFonts w:ascii="Aptos" w:eastAsia="Arial" w:hAnsi="Aptos" w:cs="Arial"/>
        </w:rPr>
        <w:t>students, adults and visitors</w:t>
      </w:r>
      <w:r w:rsidRPr="00FC1F33">
        <w:rPr>
          <w:rStyle w:val="normaltextrun"/>
          <w:rFonts w:ascii="Aptos" w:eastAsia="Arial" w:hAnsi="Aptos" w:cs="Arial"/>
        </w:rPr>
        <w:t xml:space="preserve"> are treated with dignity and respect, in an environment which reflects the importance of and their right to be treated as valuable worthwhile individuals. </w:t>
      </w:r>
      <w:r w:rsidRPr="00FC1F33">
        <w:rPr>
          <w:rStyle w:val="eop"/>
          <w:rFonts w:ascii="Aptos" w:eastAsia="Arial" w:hAnsi="Aptos" w:cs="Arial"/>
        </w:rPr>
        <w:t> </w:t>
      </w:r>
    </w:p>
    <w:p w14:paraId="782C3DE5" w14:textId="494F17DB" w:rsidR="005E18DB" w:rsidRPr="00FC1F33" w:rsidRDefault="005E18DB" w:rsidP="00FC1F33">
      <w:pPr>
        <w:pStyle w:val="paragraph"/>
        <w:numPr>
          <w:ilvl w:val="0"/>
          <w:numId w:val="3"/>
        </w:numPr>
        <w:spacing w:before="0" w:beforeAutospacing="0" w:after="0" w:afterAutospacing="0" w:line="276" w:lineRule="auto"/>
        <w:textAlignment w:val="baseline"/>
        <w:rPr>
          <w:rFonts w:ascii="Aptos" w:eastAsia="Arial" w:hAnsi="Aptos" w:cs="Arial"/>
        </w:rPr>
      </w:pPr>
      <w:r w:rsidRPr="00FC1F33">
        <w:rPr>
          <w:rStyle w:val="normaltextrun"/>
          <w:rFonts w:ascii="Aptos" w:eastAsia="Arial" w:hAnsi="Aptos" w:cs="Arial"/>
        </w:rPr>
        <w:t xml:space="preserve">Ensure every step necessary to ensure that </w:t>
      </w:r>
      <w:r w:rsidR="00035209" w:rsidRPr="00FC1F33">
        <w:rPr>
          <w:rStyle w:val="normaltextrun"/>
          <w:rFonts w:ascii="Aptos" w:eastAsia="Arial" w:hAnsi="Aptos" w:cs="Arial"/>
        </w:rPr>
        <w:t>students</w:t>
      </w:r>
      <w:r w:rsidRPr="00FC1F33">
        <w:rPr>
          <w:rStyle w:val="normaltextrun"/>
          <w:rFonts w:ascii="Aptos" w:eastAsia="Arial" w:hAnsi="Aptos" w:cs="Arial"/>
        </w:rPr>
        <w:t xml:space="preserve"> are protected from neglect, abuse and exploitation. </w:t>
      </w:r>
      <w:r w:rsidRPr="00FC1F33">
        <w:rPr>
          <w:rStyle w:val="eop"/>
          <w:rFonts w:ascii="Aptos" w:eastAsia="Arial" w:hAnsi="Aptos" w:cs="Arial"/>
        </w:rPr>
        <w:t> </w:t>
      </w:r>
    </w:p>
    <w:p w14:paraId="544F8568" w14:textId="77777777" w:rsidR="005E18DB" w:rsidRPr="00FC1F33" w:rsidRDefault="005E18DB" w:rsidP="00FC1F33">
      <w:pPr>
        <w:pStyle w:val="paragraph"/>
        <w:numPr>
          <w:ilvl w:val="0"/>
          <w:numId w:val="3"/>
        </w:numPr>
        <w:spacing w:before="0" w:beforeAutospacing="0" w:after="0" w:afterAutospacing="0" w:line="276" w:lineRule="auto"/>
        <w:textAlignment w:val="baseline"/>
        <w:rPr>
          <w:rFonts w:ascii="Aptos" w:eastAsia="Arial" w:hAnsi="Aptos" w:cs="Arial"/>
        </w:rPr>
      </w:pPr>
      <w:r w:rsidRPr="00FC1F33">
        <w:rPr>
          <w:rStyle w:val="normaltextrun"/>
          <w:rFonts w:ascii="Aptos" w:eastAsia="Arial" w:hAnsi="Aptos" w:cs="Arial"/>
        </w:rPr>
        <w:t>Maintain strict confidentiality.</w:t>
      </w:r>
      <w:r w:rsidRPr="00FC1F33">
        <w:rPr>
          <w:rStyle w:val="eop"/>
          <w:rFonts w:ascii="Aptos" w:eastAsia="Arial" w:hAnsi="Aptos" w:cs="Arial"/>
        </w:rPr>
        <w:t> </w:t>
      </w:r>
    </w:p>
    <w:p w14:paraId="5267C4D8" w14:textId="299ECA38" w:rsidR="005E18DB" w:rsidRPr="00FC1F33" w:rsidRDefault="005E18DB" w:rsidP="00FC1F33">
      <w:pPr>
        <w:pStyle w:val="paragraph"/>
        <w:numPr>
          <w:ilvl w:val="0"/>
          <w:numId w:val="25"/>
        </w:numPr>
        <w:spacing w:before="0" w:beforeAutospacing="0" w:after="0" w:afterAutospacing="0" w:line="276" w:lineRule="auto"/>
        <w:textAlignment w:val="baseline"/>
        <w:rPr>
          <w:rStyle w:val="eop"/>
          <w:rFonts w:ascii="Aptos" w:eastAsia="Arial" w:hAnsi="Aptos" w:cs="Arial"/>
        </w:rPr>
      </w:pPr>
      <w:r w:rsidRPr="00FC1F33">
        <w:rPr>
          <w:rStyle w:val="normaltextrun"/>
          <w:rFonts w:ascii="Aptos" w:eastAsia="Arial" w:hAnsi="Aptos" w:cs="Arial"/>
        </w:rPr>
        <w:t xml:space="preserve">Report any safeguarding concerns to the Designated Safeguarding </w:t>
      </w:r>
      <w:r w:rsidR="00035209" w:rsidRPr="00FC1F33">
        <w:rPr>
          <w:rStyle w:val="normaltextrun"/>
          <w:rFonts w:ascii="Aptos" w:eastAsia="Arial" w:hAnsi="Aptos" w:cs="Arial"/>
        </w:rPr>
        <w:t>Lead/</w:t>
      </w:r>
      <w:r w:rsidR="0091642E" w:rsidRPr="00FC1F33">
        <w:rPr>
          <w:rStyle w:val="normaltextrun"/>
          <w:rFonts w:ascii="Aptos" w:eastAsia="Arial" w:hAnsi="Aptos" w:cs="Arial"/>
        </w:rPr>
        <w:t>Deputy Designated Safeguarding Lead</w:t>
      </w:r>
    </w:p>
    <w:p w14:paraId="7064D122" w14:textId="77777777" w:rsidR="00EB096C" w:rsidRPr="00FC1F33" w:rsidRDefault="00EB096C" w:rsidP="00FC1F33">
      <w:pPr>
        <w:pStyle w:val="paragraph"/>
        <w:spacing w:before="0" w:beforeAutospacing="0" w:after="0" w:afterAutospacing="0" w:line="276" w:lineRule="auto"/>
        <w:ind w:left="1080"/>
        <w:textAlignment w:val="baseline"/>
        <w:rPr>
          <w:rFonts w:ascii="Aptos" w:eastAsia="Arial" w:hAnsi="Aptos" w:cs="Arial"/>
        </w:rPr>
      </w:pPr>
    </w:p>
    <w:p w14:paraId="53D29348" w14:textId="57DB0E7D" w:rsidR="005E18DB" w:rsidRPr="00FC1F33" w:rsidRDefault="005E18DB" w:rsidP="00FC1F33">
      <w:pPr>
        <w:pStyle w:val="paragraph"/>
        <w:spacing w:before="0" w:beforeAutospacing="0" w:after="0" w:afterAutospacing="0" w:line="276" w:lineRule="auto"/>
        <w:textAlignment w:val="baseline"/>
        <w:rPr>
          <w:rFonts w:ascii="Aptos" w:eastAsia="Arial" w:hAnsi="Aptos" w:cs="Arial"/>
        </w:rPr>
      </w:pPr>
      <w:r w:rsidRPr="00FC1F33">
        <w:rPr>
          <w:rStyle w:val="eop"/>
          <w:rFonts w:ascii="Aptos" w:eastAsia="Arial" w:hAnsi="Aptos" w:cs="Arial"/>
        </w:rPr>
        <w:t>  </w:t>
      </w:r>
    </w:p>
    <w:p w14:paraId="506919FB" w14:textId="77777777" w:rsidR="005E18DB" w:rsidRPr="00FC1F33" w:rsidRDefault="005E18DB" w:rsidP="00FC1F33">
      <w:pPr>
        <w:pStyle w:val="paragraph"/>
        <w:spacing w:before="0" w:beforeAutospacing="0" w:after="0" w:afterAutospacing="0" w:line="276" w:lineRule="auto"/>
        <w:ind w:left="60"/>
        <w:textAlignment w:val="baseline"/>
        <w:rPr>
          <w:rStyle w:val="eop"/>
          <w:rFonts w:ascii="Aptos" w:eastAsia="Arial" w:hAnsi="Aptos" w:cs="Arial"/>
        </w:rPr>
      </w:pPr>
      <w:r w:rsidRPr="00FC1F33">
        <w:rPr>
          <w:rStyle w:val="normaltextrun"/>
          <w:rFonts w:ascii="Aptos" w:eastAsia="Arial" w:hAnsi="Aptos" w:cs="Arial"/>
          <w:b/>
          <w:bCs/>
        </w:rPr>
        <w:t>Continuous Professional Development</w:t>
      </w:r>
      <w:r w:rsidRPr="00FC1F33">
        <w:rPr>
          <w:rStyle w:val="eop"/>
          <w:rFonts w:ascii="Aptos" w:eastAsia="Arial" w:hAnsi="Aptos" w:cs="Arial"/>
        </w:rPr>
        <w:t> </w:t>
      </w:r>
    </w:p>
    <w:p w14:paraId="3760C1A9" w14:textId="77777777" w:rsidR="0091642E" w:rsidRPr="00FC1F33" w:rsidRDefault="0091642E" w:rsidP="00FC1F33">
      <w:pPr>
        <w:pStyle w:val="paragraph"/>
        <w:spacing w:before="0" w:beforeAutospacing="0" w:after="0" w:afterAutospacing="0" w:line="276" w:lineRule="auto"/>
        <w:ind w:left="60"/>
        <w:textAlignment w:val="baseline"/>
        <w:rPr>
          <w:rFonts w:ascii="Aptos" w:eastAsia="Arial" w:hAnsi="Aptos" w:cs="Arial"/>
        </w:rPr>
      </w:pPr>
    </w:p>
    <w:p w14:paraId="6B169071" w14:textId="350CE8A4" w:rsidR="005E18DB" w:rsidRPr="00FC1F33" w:rsidRDefault="005E18DB" w:rsidP="00FC1F33">
      <w:pPr>
        <w:pStyle w:val="paragraph"/>
        <w:numPr>
          <w:ilvl w:val="0"/>
          <w:numId w:val="5"/>
        </w:numPr>
        <w:spacing w:before="0" w:beforeAutospacing="0" w:after="0" w:afterAutospacing="0" w:line="276" w:lineRule="auto"/>
        <w:textAlignment w:val="baseline"/>
        <w:rPr>
          <w:rStyle w:val="normaltextrun"/>
          <w:rFonts w:ascii="Aptos" w:eastAsia="Arial" w:hAnsi="Aptos" w:cs="Arial"/>
        </w:rPr>
      </w:pPr>
      <w:r w:rsidRPr="00FC1F33">
        <w:rPr>
          <w:rStyle w:val="normaltextrun"/>
          <w:rFonts w:ascii="Aptos" w:eastAsia="Arial" w:hAnsi="Aptos" w:cs="Arial"/>
        </w:rPr>
        <w:t>Assume responsibility for own professional and personal development</w:t>
      </w:r>
      <w:r w:rsidR="0091642E" w:rsidRPr="00FC1F33">
        <w:rPr>
          <w:rStyle w:val="normaltextrun"/>
          <w:rFonts w:ascii="Aptos" w:eastAsia="Arial" w:hAnsi="Aptos" w:cs="Arial"/>
        </w:rPr>
        <w:t xml:space="preserve"> in line with HCPC registration. </w:t>
      </w:r>
    </w:p>
    <w:p w14:paraId="4C9E17EC" w14:textId="6BA2F61A" w:rsidR="0091642E" w:rsidRPr="00FC1F33" w:rsidRDefault="0091642E" w:rsidP="00FC1F33">
      <w:pPr>
        <w:pStyle w:val="paragraph"/>
        <w:numPr>
          <w:ilvl w:val="0"/>
          <w:numId w:val="5"/>
        </w:numPr>
        <w:spacing w:before="0" w:beforeAutospacing="0" w:after="0" w:afterAutospacing="0" w:line="276" w:lineRule="auto"/>
        <w:textAlignment w:val="baseline"/>
        <w:rPr>
          <w:rFonts w:ascii="Aptos" w:eastAsia="Arial" w:hAnsi="Aptos" w:cs="Arial"/>
        </w:rPr>
      </w:pPr>
      <w:r w:rsidRPr="00FC1F33">
        <w:rPr>
          <w:rStyle w:val="normaltextrun"/>
          <w:rFonts w:ascii="Aptos" w:eastAsia="Arial" w:hAnsi="Aptos" w:cs="Arial"/>
        </w:rPr>
        <w:t xml:space="preserve">To engage in CPD opportunities offered by the school. </w:t>
      </w:r>
    </w:p>
    <w:p w14:paraId="109D5336" w14:textId="0822F3E5" w:rsidR="005E18DB" w:rsidRPr="00FC1F33" w:rsidRDefault="005E18DB" w:rsidP="00FC1F33">
      <w:pPr>
        <w:pStyle w:val="paragraph"/>
        <w:numPr>
          <w:ilvl w:val="0"/>
          <w:numId w:val="5"/>
        </w:numPr>
        <w:spacing w:before="0" w:beforeAutospacing="0" w:after="0" w:afterAutospacing="0" w:line="276" w:lineRule="auto"/>
        <w:textAlignment w:val="baseline"/>
        <w:rPr>
          <w:rStyle w:val="eop"/>
          <w:rFonts w:ascii="Aptos" w:eastAsia="Arial" w:hAnsi="Aptos" w:cs="Arial"/>
        </w:rPr>
      </w:pPr>
      <w:r w:rsidRPr="00FC1F33">
        <w:rPr>
          <w:rStyle w:val="normaltextrun"/>
          <w:rFonts w:ascii="Aptos" w:eastAsia="Arial" w:hAnsi="Aptos" w:cs="Arial"/>
        </w:rPr>
        <w:t>Ensure a robust and thorough working knowledge</w:t>
      </w:r>
      <w:r w:rsidR="00035209" w:rsidRPr="00FC1F33">
        <w:rPr>
          <w:rStyle w:val="normaltextrun"/>
          <w:rFonts w:ascii="Aptos" w:eastAsia="Arial" w:hAnsi="Aptos" w:cs="Arial"/>
        </w:rPr>
        <w:t xml:space="preserve"> of fire regulations, H&amp;S, children’s safeguarding </w:t>
      </w:r>
      <w:r w:rsidRPr="00FC1F33">
        <w:rPr>
          <w:rStyle w:val="normaltextrun"/>
          <w:rFonts w:ascii="Aptos" w:eastAsia="Arial" w:hAnsi="Aptos" w:cs="Arial"/>
        </w:rPr>
        <w:t>and all relevant regulatory and legal requirements impacting on the organisation and services.</w:t>
      </w:r>
      <w:r w:rsidRPr="00FC1F33">
        <w:rPr>
          <w:rStyle w:val="eop"/>
          <w:rFonts w:ascii="Aptos" w:eastAsia="Arial" w:hAnsi="Aptos" w:cs="Arial"/>
        </w:rPr>
        <w:t> </w:t>
      </w:r>
    </w:p>
    <w:p w14:paraId="3FF34F90" w14:textId="5E6FA0A7" w:rsidR="00EB096C" w:rsidRPr="00FC1F33" w:rsidRDefault="00EB096C" w:rsidP="00FC1F33">
      <w:pPr>
        <w:pStyle w:val="ListParagraph"/>
        <w:numPr>
          <w:ilvl w:val="0"/>
          <w:numId w:val="5"/>
        </w:numPr>
        <w:spacing w:after="0"/>
        <w:textAlignment w:val="baseline"/>
        <w:rPr>
          <w:rFonts w:ascii="Aptos" w:eastAsia="Arial" w:hAnsi="Aptos" w:cs="Arial"/>
          <w:sz w:val="24"/>
          <w:szCs w:val="24"/>
        </w:rPr>
      </w:pPr>
      <w:r w:rsidRPr="00FC1F33">
        <w:rPr>
          <w:rFonts w:ascii="Aptos" w:eastAsia="Arial" w:hAnsi="Aptos" w:cs="Arial"/>
          <w:sz w:val="24"/>
          <w:szCs w:val="24"/>
          <w:lang w:eastAsia="en-GB"/>
        </w:rPr>
        <w:t xml:space="preserve">To recognise and demonstrate commitment to personal development and acquisition of further skills and knowledge relating to clinical </w:t>
      </w:r>
      <w:r w:rsidR="00FC1F33" w:rsidRPr="00FC1F33">
        <w:rPr>
          <w:rFonts w:ascii="Aptos" w:eastAsia="Arial" w:hAnsi="Aptos" w:cs="Arial"/>
          <w:sz w:val="24"/>
          <w:szCs w:val="24"/>
          <w:lang w:eastAsia="en-GB"/>
        </w:rPr>
        <w:t>areas.</w:t>
      </w:r>
    </w:p>
    <w:p w14:paraId="7E8E038C" w14:textId="35AA4D29" w:rsidR="005E18DB" w:rsidRPr="00FC1F33" w:rsidRDefault="005E18DB" w:rsidP="00FC1F33">
      <w:pPr>
        <w:pStyle w:val="paragraph"/>
        <w:numPr>
          <w:ilvl w:val="0"/>
          <w:numId w:val="5"/>
        </w:numPr>
        <w:spacing w:before="0" w:beforeAutospacing="0" w:after="0" w:afterAutospacing="0" w:line="276" w:lineRule="auto"/>
        <w:textAlignment w:val="baseline"/>
        <w:rPr>
          <w:rFonts w:ascii="Aptos" w:eastAsia="Arial" w:hAnsi="Aptos" w:cs="Arial"/>
        </w:rPr>
      </w:pPr>
      <w:r w:rsidRPr="00FC1F33">
        <w:rPr>
          <w:rStyle w:val="normaltextrun"/>
          <w:rFonts w:ascii="Aptos" w:eastAsia="Arial" w:hAnsi="Aptos" w:cs="Arial"/>
        </w:rPr>
        <w:t>Attend and participate in supervision</w:t>
      </w:r>
      <w:r w:rsidR="0091642E" w:rsidRPr="00FC1F33">
        <w:rPr>
          <w:rStyle w:val="normaltextrun"/>
          <w:rFonts w:ascii="Aptos" w:eastAsia="Arial" w:hAnsi="Aptos" w:cs="Arial"/>
        </w:rPr>
        <w:t>.</w:t>
      </w:r>
    </w:p>
    <w:p w14:paraId="292B1642" w14:textId="7BADA0E5" w:rsidR="005E18DB" w:rsidRPr="00FC1F33" w:rsidRDefault="005E18DB" w:rsidP="00FC1F33">
      <w:pPr>
        <w:pStyle w:val="paragraph"/>
        <w:numPr>
          <w:ilvl w:val="0"/>
          <w:numId w:val="5"/>
        </w:numPr>
        <w:spacing w:before="0" w:beforeAutospacing="0" w:after="0" w:afterAutospacing="0" w:line="276" w:lineRule="auto"/>
        <w:textAlignment w:val="baseline"/>
        <w:rPr>
          <w:rStyle w:val="eop"/>
          <w:rFonts w:ascii="Aptos" w:eastAsia="Arial" w:hAnsi="Aptos" w:cs="Arial"/>
        </w:rPr>
      </w:pPr>
      <w:r w:rsidRPr="00FC1F33">
        <w:rPr>
          <w:rStyle w:val="normaltextrun"/>
          <w:rFonts w:ascii="Aptos" w:eastAsia="Arial" w:hAnsi="Aptos" w:cs="Arial"/>
        </w:rPr>
        <w:t>Undertake relevant mandatory training.</w:t>
      </w:r>
      <w:r w:rsidRPr="00FC1F33">
        <w:rPr>
          <w:rStyle w:val="eop"/>
          <w:rFonts w:ascii="Aptos" w:eastAsia="Arial" w:hAnsi="Aptos" w:cs="Arial"/>
        </w:rPr>
        <w:t> </w:t>
      </w:r>
    </w:p>
    <w:p w14:paraId="7501BA50" w14:textId="77E24E71" w:rsidR="005E18DB" w:rsidRPr="00FC1F33" w:rsidRDefault="005E18DB" w:rsidP="00FC1F33">
      <w:pPr>
        <w:pStyle w:val="paragraph"/>
        <w:spacing w:before="0" w:beforeAutospacing="0" w:after="0" w:afterAutospacing="0" w:line="276" w:lineRule="auto"/>
        <w:textAlignment w:val="baseline"/>
        <w:rPr>
          <w:rFonts w:ascii="Aptos" w:eastAsia="Arial" w:hAnsi="Aptos" w:cs="Arial"/>
        </w:rPr>
      </w:pPr>
    </w:p>
    <w:p w14:paraId="127D1793" w14:textId="3DBA7CF9" w:rsidR="00D84B34" w:rsidRPr="00FC1F33" w:rsidRDefault="006F6CA9" w:rsidP="00FC1F33">
      <w:pPr>
        <w:spacing w:after="0"/>
        <w:jc w:val="both"/>
        <w:rPr>
          <w:rFonts w:ascii="Aptos" w:eastAsia="Arial" w:hAnsi="Aptos" w:cs="Arial"/>
          <w:b/>
          <w:bCs/>
          <w:sz w:val="24"/>
          <w:szCs w:val="24"/>
          <w:u w:val="single"/>
        </w:rPr>
      </w:pPr>
      <w:r w:rsidRPr="00FC1F33">
        <w:rPr>
          <w:rFonts w:ascii="Aptos" w:eastAsia="Arial" w:hAnsi="Aptos" w:cs="Arial"/>
          <w:b/>
          <w:bCs/>
          <w:sz w:val="24"/>
          <w:szCs w:val="24"/>
        </w:rPr>
        <w:t xml:space="preserve">Safeguarding </w:t>
      </w:r>
    </w:p>
    <w:p w14:paraId="244139EE" w14:textId="226893DA" w:rsidR="00AC1BA7" w:rsidRPr="00FC1F33" w:rsidRDefault="006F6CA9" w:rsidP="00FC1F33">
      <w:pPr>
        <w:pStyle w:val="ListParagraph"/>
        <w:numPr>
          <w:ilvl w:val="0"/>
          <w:numId w:val="6"/>
        </w:numPr>
        <w:ind w:left="1080"/>
        <w:rPr>
          <w:rFonts w:ascii="Aptos" w:eastAsia="Arial" w:hAnsi="Aptos" w:cs="Arial"/>
          <w:sz w:val="24"/>
          <w:szCs w:val="24"/>
        </w:rPr>
      </w:pPr>
      <w:r w:rsidRPr="00FC1F33">
        <w:rPr>
          <w:rFonts w:ascii="Aptos" w:eastAsia="Arial" w:hAnsi="Aptos" w:cs="Arial"/>
          <w:sz w:val="24"/>
          <w:szCs w:val="24"/>
        </w:rPr>
        <w:t xml:space="preserve">Ensure that the Safeguarding Policy is </w:t>
      </w:r>
      <w:r w:rsidR="009C0319" w:rsidRPr="00FC1F33">
        <w:rPr>
          <w:rFonts w:ascii="Aptos" w:eastAsia="Arial" w:hAnsi="Aptos" w:cs="Arial"/>
          <w:sz w:val="24"/>
          <w:szCs w:val="24"/>
        </w:rPr>
        <w:t>always followed</w:t>
      </w:r>
      <w:r w:rsidRPr="00FC1F33">
        <w:rPr>
          <w:rFonts w:ascii="Aptos" w:eastAsia="Arial" w:hAnsi="Aptos" w:cs="Arial"/>
          <w:sz w:val="24"/>
          <w:szCs w:val="24"/>
        </w:rPr>
        <w:t>.</w:t>
      </w:r>
    </w:p>
    <w:p w14:paraId="53E8D8A9" w14:textId="08098B55" w:rsidR="00AC1BA7" w:rsidRPr="00FC1F33" w:rsidRDefault="006F6CA9" w:rsidP="00FC1F33">
      <w:pPr>
        <w:pStyle w:val="ListParagraph"/>
        <w:numPr>
          <w:ilvl w:val="0"/>
          <w:numId w:val="6"/>
        </w:numPr>
        <w:ind w:left="1080"/>
        <w:rPr>
          <w:rFonts w:ascii="Aptos" w:eastAsia="Arial" w:hAnsi="Aptos" w:cs="Arial"/>
          <w:sz w:val="24"/>
          <w:szCs w:val="24"/>
        </w:rPr>
      </w:pPr>
      <w:r w:rsidRPr="00FC1F33">
        <w:rPr>
          <w:rFonts w:ascii="Aptos" w:eastAsia="Arial" w:hAnsi="Aptos" w:cs="Arial"/>
          <w:sz w:val="24"/>
          <w:szCs w:val="24"/>
        </w:rPr>
        <w:t xml:space="preserve">Ensure that any safeguarding concerns are reported and </w:t>
      </w:r>
      <w:r w:rsidR="00FC1F33" w:rsidRPr="00FC1F33">
        <w:rPr>
          <w:rFonts w:ascii="Aptos" w:eastAsia="Arial" w:hAnsi="Aptos" w:cs="Arial"/>
          <w:sz w:val="24"/>
          <w:szCs w:val="24"/>
        </w:rPr>
        <w:t>followed up</w:t>
      </w:r>
      <w:r w:rsidRPr="00FC1F33">
        <w:rPr>
          <w:rFonts w:ascii="Aptos" w:eastAsia="Arial" w:hAnsi="Aptos" w:cs="Arial"/>
          <w:sz w:val="24"/>
          <w:szCs w:val="24"/>
        </w:rPr>
        <w:t xml:space="preserve"> without any undue delay</w:t>
      </w:r>
    </w:p>
    <w:p w14:paraId="26CCBE1D" w14:textId="7F04162D" w:rsidR="006F6CA9" w:rsidRPr="00FC1F33" w:rsidRDefault="006F6CA9" w:rsidP="00FC1F33">
      <w:pPr>
        <w:pStyle w:val="ListParagraph"/>
        <w:numPr>
          <w:ilvl w:val="0"/>
          <w:numId w:val="6"/>
        </w:numPr>
        <w:ind w:left="1080"/>
        <w:rPr>
          <w:rFonts w:ascii="Aptos" w:eastAsia="Arial" w:hAnsi="Aptos" w:cs="Arial"/>
          <w:sz w:val="24"/>
          <w:szCs w:val="24"/>
        </w:rPr>
      </w:pPr>
      <w:r w:rsidRPr="00FC1F33">
        <w:rPr>
          <w:rFonts w:ascii="Aptos" w:eastAsia="Arial" w:hAnsi="Aptos" w:cs="Arial"/>
          <w:sz w:val="24"/>
          <w:szCs w:val="24"/>
        </w:rPr>
        <w:t xml:space="preserve">When required, complete </w:t>
      </w:r>
      <w:r w:rsidR="009C0319" w:rsidRPr="00FC1F33">
        <w:rPr>
          <w:rFonts w:ascii="Aptos" w:eastAsia="Arial" w:hAnsi="Aptos" w:cs="Arial"/>
          <w:sz w:val="24"/>
          <w:szCs w:val="24"/>
        </w:rPr>
        <w:t>fact-finding</w:t>
      </w:r>
      <w:r w:rsidRPr="00FC1F33">
        <w:rPr>
          <w:rFonts w:ascii="Aptos" w:eastAsia="Arial" w:hAnsi="Aptos" w:cs="Arial"/>
          <w:sz w:val="24"/>
          <w:szCs w:val="24"/>
        </w:rPr>
        <w:t xml:space="preserve"> investigations for safeguarding allegations</w:t>
      </w:r>
    </w:p>
    <w:p w14:paraId="03251E64" w14:textId="6D0C711F" w:rsidR="00AC1BA7" w:rsidRPr="00FC1F33" w:rsidRDefault="00AC1BA7" w:rsidP="00FC1F33">
      <w:pPr>
        <w:pStyle w:val="ListParagraph"/>
        <w:spacing w:after="0"/>
        <w:jc w:val="both"/>
        <w:rPr>
          <w:rFonts w:ascii="Aptos" w:eastAsia="Arial" w:hAnsi="Aptos" w:cs="Arial"/>
          <w:sz w:val="24"/>
          <w:szCs w:val="24"/>
        </w:rPr>
      </w:pPr>
    </w:p>
    <w:p w14:paraId="115CB5FD" w14:textId="77777777" w:rsidR="00AD493A" w:rsidRPr="00FC1F33" w:rsidRDefault="00AD493A" w:rsidP="00FC1F33">
      <w:pPr>
        <w:pStyle w:val="ListParagraph"/>
        <w:spacing w:after="0"/>
        <w:jc w:val="both"/>
        <w:rPr>
          <w:rFonts w:ascii="Aptos" w:eastAsia="Arial" w:hAnsi="Aptos" w:cs="Arial"/>
          <w:sz w:val="24"/>
          <w:szCs w:val="24"/>
        </w:rPr>
      </w:pPr>
    </w:p>
    <w:p w14:paraId="45301A14" w14:textId="0DAEC343" w:rsidR="009C0319" w:rsidRPr="00FC1F33" w:rsidRDefault="00E4406E" w:rsidP="00FC1F33">
      <w:pPr>
        <w:spacing w:after="0"/>
        <w:jc w:val="both"/>
        <w:rPr>
          <w:rFonts w:ascii="Aptos" w:eastAsia="Arial" w:hAnsi="Aptos" w:cs="Arial"/>
          <w:i/>
          <w:iCs/>
          <w:color w:val="000000"/>
          <w:sz w:val="24"/>
          <w:szCs w:val="24"/>
        </w:rPr>
      </w:pPr>
      <w:r w:rsidRPr="00FC1F33">
        <w:rPr>
          <w:rFonts w:ascii="Aptos" w:eastAsia="Arial" w:hAnsi="Aptos" w:cs="Arial"/>
          <w:b/>
          <w:bCs/>
          <w:sz w:val="24"/>
          <w:szCs w:val="24"/>
        </w:rPr>
        <w:t>Additional Responsibilities</w:t>
      </w:r>
    </w:p>
    <w:p w14:paraId="1FC327BF" w14:textId="2E0211B4" w:rsidR="00B20E19" w:rsidRPr="00FC1F33" w:rsidRDefault="00B20E19" w:rsidP="00FC1F33">
      <w:pPr>
        <w:rPr>
          <w:rFonts w:ascii="Aptos" w:eastAsia="Arial" w:hAnsi="Aptos" w:cs="Arial"/>
          <w:color w:val="000000"/>
          <w:sz w:val="24"/>
          <w:szCs w:val="24"/>
        </w:rPr>
      </w:pPr>
      <w:r w:rsidRPr="00FC1F33">
        <w:rPr>
          <w:rFonts w:ascii="Aptos" w:eastAsia="Arial" w:hAnsi="Aptos" w:cs="Arial"/>
          <w:color w:val="000000" w:themeColor="text1"/>
          <w:sz w:val="24"/>
          <w:szCs w:val="24"/>
        </w:rPr>
        <w:t xml:space="preserve">The above job description forms part of your main terms and conditions of employment, although does not include or define all tasks. The Company reserves the right to vary duties and responsibilities at </w:t>
      </w:r>
      <w:r w:rsidR="695256E8" w:rsidRPr="00FC1F33">
        <w:rPr>
          <w:rFonts w:ascii="Aptos" w:eastAsia="Arial" w:hAnsi="Aptos" w:cs="Arial"/>
          <w:color w:val="000000" w:themeColor="text1"/>
          <w:sz w:val="24"/>
          <w:szCs w:val="24"/>
        </w:rPr>
        <w:t>any time</w:t>
      </w:r>
      <w:r w:rsidRPr="00FC1F33">
        <w:rPr>
          <w:rFonts w:ascii="Aptos" w:eastAsia="Arial" w:hAnsi="Aptos" w:cs="Arial"/>
          <w:color w:val="000000" w:themeColor="text1"/>
          <w:sz w:val="24"/>
          <w:szCs w:val="24"/>
        </w:rPr>
        <w:t>.</w:t>
      </w:r>
    </w:p>
    <w:p w14:paraId="1CD89B3D" w14:textId="119CA5D1" w:rsidR="005214CC" w:rsidRPr="00FC1F33" w:rsidRDefault="005214CC" w:rsidP="00FC1F33">
      <w:pPr>
        <w:rPr>
          <w:rFonts w:ascii="Aptos" w:eastAsia="Arial" w:hAnsi="Aptos" w:cs="Arial"/>
          <w:color w:val="000000"/>
          <w:sz w:val="24"/>
          <w:szCs w:val="24"/>
        </w:rPr>
      </w:pPr>
      <w:r w:rsidRPr="00FC1F33">
        <w:rPr>
          <w:rStyle w:val="Strong"/>
          <w:rFonts w:ascii="Aptos" w:eastAsia="Arial" w:hAnsi="Aptos" w:cs="Arial"/>
          <w:color w:val="000000" w:themeColor="text1"/>
          <w:sz w:val="24"/>
          <w:szCs w:val="24"/>
        </w:rPr>
        <w:t>Equal Opportunities</w:t>
      </w:r>
      <w:r w:rsidRPr="00FC1F33">
        <w:rPr>
          <w:rFonts w:ascii="Aptos" w:hAnsi="Aptos"/>
          <w:sz w:val="24"/>
          <w:szCs w:val="24"/>
        </w:rPr>
        <w:br/>
      </w:r>
      <w:r w:rsidR="009C0319" w:rsidRPr="00FC1F33">
        <w:rPr>
          <w:rFonts w:ascii="Aptos" w:eastAsia="Arial" w:hAnsi="Aptos" w:cs="Arial"/>
          <w:color w:val="000000" w:themeColor="text1"/>
          <w:sz w:val="24"/>
          <w:szCs w:val="24"/>
        </w:rPr>
        <w:t>Dovecote School supports</w:t>
      </w:r>
      <w:r w:rsidRPr="00FC1F33">
        <w:rPr>
          <w:rFonts w:ascii="Aptos" w:eastAsia="Arial" w:hAnsi="Aptos" w:cs="Arial"/>
          <w:color w:val="000000" w:themeColor="text1"/>
          <w:sz w:val="24"/>
          <w:szCs w:val="24"/>
        </w:rPr>
        <w:t xml:space="preserve"> Equal Opportunities in employment and opposes all forms of unlawful discrimination on all grounds. You are expected to </w:t>
      </w:r>
      <w:r w:rsidR="0A13602E" w:rsidRPr="00FC1F33">
        <w:rPr>
          <w:rFonts w:ascii="Aptos" w:eastAsia="Arial" w:hAnsi="Aptos" w:cs="Arial"/>
          <w:color w:val="000000" w:themeColor="text1"/>
          <w:sz w:val="24"/>
          <w:szCs w:val="24"/>
        </w:rPr>
        <w:t>always comply</w:t>
      </w:r>
      <w:r w:rsidRPr="00FC1F33">
        <w:rPr>
          <w:rFonts w:ascii="Aptos" w:eastAsia="Arial" w:hAnsi="Aptos" w:cs="Arial"/>
          <w:color w:val="000000" w:themeColor="text1"/>
          <w:sz w:val="24"/>
          <w:szCs w:val="24"/>
        </w:rPr>
        <w:t xml:space="preserve"> to the Companies EO Policy and Guide to Equality document</w:t>
      </w:r>
    </w:p>
    <w:p w14:paraId="3CC82643" w14:textId="77777777" w:rsidR="00B20E19" w:rsidRPr="00FC1F33" w:rsidRDefault="005214CC" w:rsidP="00FC1F33">
      <w:pPr>
        <w:spacing w:after="0"/>
        <w:rPr>
          <w:rFonts w:ascii="Aptos" w:eastAsia="Arial" w:hAnsi="Aptos" w:cs="Arial"/>
          <w:color w:val="000000"/>
          <w:sz w:val="24"/>
          <w:szCs w:val="24"/>
        </w:rPr>
      </w:pPr>
      <w:r w:rsidRPr="00FC1F33">
        <w:rPr>
          <w:rFonts w:ascii="Aptos" w:eastAsia="Arial" w:hAnsi="Aptos" w:cs="Arial"/>
          <w:color w:val="000000" w:themeColor="text1"/>
          <w:sz w:val="24"/>
          <w:szCs w:val="24"/>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5293"/>
        <w:gridCol w:w="2937"/>
      </w:tblGrid>
      <w:tr w:rsidR="001D2E96" w:rsidRPr="00FC1F33" w14:paraId="140339EE" w14:textId="77777777" w:rsidTr="7A4EB1A9">
        <w:trPr>
          <w:trHeight w:val="258"/>
        </w:trPr>
        <w:tc>
          <w:tcPr>
            <w:tcW w:w="1671" w:type="dxa"/>
            <w:shd w:val="clear" w:color="auto" w:fill="F3F3F3"/>
          </w:tcPr>
          <w:p w14:paraId="6570AD88" w14:textId="77777777" w:rsidR="001D2E96" w:rsidRPr="00FC1F33" w:rsidRDefault="001D2E96" w:rsidP="00FC1F33">
            <w:pPr>
              <w:rPr>
                <w:rFonts w:ascii="Aptos" w:eastAsia="Arial" w:hAnsi="Aptos" w:cs="Arial"/>
                <w:b/>
                <w:bCs/>
                <w:sz w:val="24"/>
                <w:szCs w:val="24"/>
              </w:rPr>
            </w:pPr>
          </w:p>
        </w:tc>
        <w:tc>
          <w:tcPr>
            <w:tcW w:w="5359" w:type="dxa"/>
            <w:shd w:val="clear" w:color="auto" w:fill="F3F3F3"/>
          </w:tcPr>
          <w:p w14:paraId="2EBE2867" w14:textId="77777777" w:rsidR="001D2E96" w:rsidRPr="00FC1F33" w:rsidRDefault="1567DF68" w:rsidP="00FC1F33">
            <w:pPr>
              <w:tabs>
                <w:tab w:val="left" w:pos="381"/>
              </w:tabs>
              <w:ind w:left="381" w:hanging="360"/>
              <w:rPr>
                <w:rFonts w:ascii="Aptos" w:eastAsia="Arial" w:hAnsi="Aptos" w:cs="Arial"/>
                <w:b/>
                <w:bCs/>
                <w:sz w:val="24"/>
                <w:szCs w:val="24"/>
              </w:rPr>
            </w:pPr>
            <w:r w:rsidRPr="00FC1F33">
              <w:rPr>
                <w:rFonts w:ascii="Aptos" w:eastAsia="Arial" w:hAnsi="Aptos" w:cs="Arial"/>
                <w:b/>
                <w:bCs/>
                <w:sz w:val="24"/>
                <w:szCs w:val="24"/>
              </w:rPr>
              <w:t xml:space="preserve">ESSENTIAL </w:t>
            </w:r>
          </w:p>
        </w:tc>
        <w:tc>
          <w:tcPr>
            <w:tcW w:w="2960" w:type="dxa"/>
            <w:shd w:val="clear" w:color="auto" w:fill="F3F3F3"/>
          </w:tcPr>
          <w:p w14:paraId="5020C3C5" w14:textId="77777777" w:rsidR="001D2E96" w:rsidRPr="00FC1F33" w:rsidRDefault="1567DF68" w:rsidP="00FC1F33">
            <w:pPr>
              <w:tabs>
                <w:tab w:val="left" w:pos="432"/>
              </w:tabs>
              <w:ind w:left="432" w:hanging="432"/>
              <w:rPr>
                <w:rFonts w:ascii="Aptos" w:eastAsia="Arial" w:hAnsi="Aptos" w:cs="Arial"/>
                <w:b/>
                <w:bCs/>
                <w:sz w:val="24"/>
                <w:szCs w:val="24"/>
              </w:rPr>
            </w:pPr>
            <w:r w:rsidRPr="00FC1F33">
              <w:rPr>
                <w:rFonts w:ascii="Aptos" w:eastAsia="Arial" w:hAnsi="Aptos" w:cs="Arial"/>
                <w:b/>
                <w:bCs/>
                <w:sz w:val="24"/>
                <w:szCs w:val="24"/>
              </w:rPr>
              <w:t xml:space="preserve">DESIRABLE </w:t>
            </w:r>
          </w:p>
        </w:tc>
      </w:tr>
      <w:tr w:rsidR="001D2E96" w:rsidRPr="00FC1F33" w14:paraId="35F69F1A" w14:textId="77777777" w:rsidTr="7A4EB1A9">
        <w:trPr>
          <w:trHeight w:val="1106"/>
        </w:trPr>
        <w:tc>
          <w:tcPr>
            <w:tcW w:w="1671" w:type="dxa"/>
          </w:tcPr>
          <w:p w14:paraId="5AD21F60" w14:textId="518104FD" w:rsidR="001D2E96" w:rsidRPr="00FC1F33" w:rsidRDefault="1567DF68" w:rsidP="00FC1F33">
            <w:pPr>
              <w:rPr>
                <w:rFonts w:ascii="Aptos" w:eastAsia="Arial" w:hAnsi="Aptos" w:cs="Arial"/>
                <w:b/>
                <w:bCs/>
                <w:sz w:val="24"/>
                <w:szCs w:val="24"/>
              </w:rPr>
            </w:pPr>
            <w:r w:rsidRPr="00FC1F33">
              <w:rPr>
                <w:rFonts w:ascii="Aptos" w:eastAsia="Arial" w:hAnsi="Aptos" w:cs="Arial"/>
                <w:b/>
                <w:bCs/>
                <w:sz w:val="24"/>
                <w:szCs w:val="24"/>
              </w:rPr>
              <w:t>Personal Attributes</w:t>
            </w:r>
          </w:p>
        </w:tc>
        <w:tc>
          <w:tcPr>
            <w:tcW w:w="5359" w:type="dxa"/>
          </w:tcPr>
          <w:p w14:paraId="137CF519" w14:textId="77777777" w:rsidR="009C0319" w:rsidRPr="00FC1F33" w:rsidRDefault="009C0319" w:rsidP="00FC1F33">
            <w:pPr>
              <w:spacing w:after="0"/>
              <w:ind w:left="-720"/>
              <w:textAlignment w:val="baseline"/>
              <w:rPr>
                <w:rFonts w:ascii="Aptos" w:eastAsia="Arial" w:hAnsi="Aptos" w:cs="Arial"/>
                <w:color w:val="0070C0"/>
                <w:sz w:val="24"/>
                <w:szCs w:val="24"/>
                <w:lang w:eastAsia="en-GB"/>
              </w:rPr>
            </w:pPr>
          </w:p>
          <w:p w14:paraId="5962DD55" w14:textId="4F47D0C3" w:rsidR="009C0319" w:rsidRPr="00FC1F33" w:rsidRDefault="009C0319" w:rsidP="00FC1F33">
            <w:pPr>
              <w:pStyle w:val="ListParagraph"/>
              <w:numPr>
                <w:ilvl w:val="0"/>
                <w:numId w:val="7"/>
              </w:numPr>
              <w:spacing w:after="0"/>
              <w:ind w:left="360"/>
              <w:textAlignment w:val="baseline"/>
              <w:rPr>
                <w:rFonts w:ascii="Aptos" w:eastAsia="Arial" w:hAnsi="Aptos" w:cs="Arial"/>
                <w:sz w:val="24"/>
                <w:szCs w:val="24"/>
                <w:lang w:eastAsia="en-GB"/>
              </w:rPr>
            </w:pPr>
            <w:r w:rsidRPr="00FC1F33">
              <w:rPr>
                <w:rFonts w:ascii="Aptos" w:eastAsia="Arial" w:hAnsi="Aptos" w:cs="Arial"/>
                <w:sz w:val="24"/>
                <w:szCs w:val="24"/>
                <w:lang w:eastAsia="en-GB"/>
              </w:rPr>
              <w:t>Be responsive and reflective</w:t>
            </w:r>
          </w:p>
          <w:p w14:paraId="40D1F7B2" w14:textId="1120A54E" w:rsidR="009C0319" w:rsidRPr="00FC1F33" w:rsidRDefault="009C0319" w:rsidP="00FC1F33">
            <w:pPr>
              <w:pStyle w:val="ListParagraph"/>
              <w:numPr>
                <w:ilvl w:val="0"/>
                <w:numId w:val="7"/>
              </w:numPr>
              <w:spacing w:after="0"/>
              <w:ind w:left="360"/>
              <w:textAlignment w:val="baseline"/>
              <w:rPr>
                <w:rFonts w:ascii="Aptos" w:eastAsia="Arial" w:hAnsi="Aptos" w:cs="Arial"/>
                <w:sz w:val="24"/>
                <w:szCs w:val="24"/>
                <w:lang w:eastAsia="en-GB"/>
              </w:rPr>
            </w:pPr>
            <w:r w:rsidRPr="00FC1F33">
              <w:rPr>
                <w:rFonts w:ascii="Aptos" w:eastAsia="Arial" w:hAnsi="Aptos" w:cs="Arial"/>
                <w:sz w:val="24"/>
                <w:szCs w:val="24"/>
                <w:lang w:eastAsia="en-GB"/>
              </w:rPr>
              <w:t>Be accountable, honest and reliable</w:t>
            </w:r>
          </w:p>
          <w:p w14:paraId="7360F653" w14:textId="34D02113" w:rsidR="009C0319" w:rsidRPr="00FC1F33" w:rsidRDefault="009C0319" w:rsidP="00FC1F33">
            <w:pPr>
              <w:pStyle w:val="ListParagraph"/>
              <w:numPr>
                <w:ilvl w:val="0"/>
                <w:numId w:val="7"/>
              </w:numPr>
              <w:spacing w:after="0"/>
              <w:ind w:left="360"/>
              <w:textAlignment w:val="baseline"/>
              <w:rPr>
                <w:rFonts w:ascii="Aptos" w:eastAsia="Arial" w:hAnsi="Aptos" w:cs="Arial"/>
                <w:sz w:val="24"/>
                <w:szCs w:val="24"/>
                <w:lang w:eastAsia="en-GB"/>
              </w:rPr>
            </w:pPr>
            <w:r w:rsidRPr="00FC1F33">
              <w:rPr>
                <w:rFonts w:ascii="Aptos" w:eastAsia="Arial" w:hAnsi="Aptos" w:cs="Arial"/>
                <w:sz w:val="24"/>
                <w:szCs w:val="24"/>
                <w:lang w:eastAsia="en-GB"/>
              </w:rPr>
              <w:t>Self-motivat</w:t>
            </w:r>
            <w:r w:rsidR="0091642E" w:rsidRPr="00FC1F33">
              <w:rPr>
                <w:rFonts w:ascii="Aptos" w:eastAsia="Arial" w:hAnsi="Aptos" w:cs="Arial"/>
                <w:sz w:val="24"/>
                <w:szCs w:val="24"/>
                <w:lang w:eastAsia="en-GB"/>
              </w:rPr>
              <w:t>ing</w:t>
            </w:r>
          </w:p>
          <w:p w14:paraId="038B7823" w14:textId="109D521B" w:rsidR="0091642E" w:rsidRPr="00FC1F33" w:rsidRDefault="0091642E" w:rsidP="00FC1F33">
            <w:pPr>
              <w:pStyle w:val="ListParagraph"/>
              <w:numPr>
                <w:ilvl w:val="0"/>
                <w:numId w:val="7"/>
              </w:numPr>
              <w:spacing w:after="0"/>
              <w:ind w:left="360"/>
              <w:textAlignment w:val="baseline"/>
              <w:rPr>
                <w:rFonts w:ascii="Aptos" w:eastAsia="Arial" w:hAnsi="Aptos" w:cs="Arial"/>
                <w:sz w:val="24"/>
                <w:szCs w:val="24"/>
                <w:lang w:eastAsia="en-GB"/>
              </w:rPr>
            </w:pPr>
            <w:r w:rsidRPr="00FC1F33">
              <w:rPr>
                <w:rFonts w:ascii="Aptos" w:eastAsia="Arial" w:hAnsi="Aptos" w:cs="Arial"/>
                <w:sz w:val="24"/>
                <w:szCs w:val="24"/>
                <w:lang w:eastAsia="en-GB"/>
              </w:rPr>
              <w:t xml:space="preserve">Ability to work within a team </w:t>
            </w:r>
          </w:p>
          <w:p w14:paraId="4DE98C6C" w14:textId="2433C0AA" w:rsidR="0091642E" w:rsidRPr="00FC1F33" w:rsidRDefault="0091642E" w:rsidP="00FC1F33">
            <w:pPr>
              <w:pStyle w:val="ListParagraph"/>
              <w:numPr>
                <w:ilvl w:val="0"/>
                <w:numId w:val="7"/>
              </w:numPr>
              <w:spacing w:after="0"/>
              <w:ind w:left="360"/>
              <w:textAlignment w:val="baseline"/>
              <w:rPr>
                <w:rFonts w:ascii="Aptos" w:eastAsia="Arial" w:hAnsi="Aptos" w:cs="Arial"/>
                <w:sz w:val="24"/>
                <w:szCs w:val="24"/>
                <w:lang w:eastAsia="en-GB"/>
              </w:rPr>
            </w:pPr>
            <w:r w:rsidRPr="00FC1F33">
              <w:rPr>
                <w:rFonts w:ascii="Aptos" w:eastAsia="Arial" w:hAnsi="Aptos" w:cs="Arial"/>
                <w:sz w:val="24"/>
                <w:szCs w:val="24"/>
                <w:lang w:eastAsia="en-GB"/>
              </w:rPr>
              <w:t xml:space="preserve">Able to identify professional boundaries </w:t>
            </w:r>
          </w:p>
          <w:p w14:paraId="1F3D7213" w14:textId="5692138F" w:rsidR="001D2E96" w:rsidRPr="00FC1F33" w:rsidRDefault="001D2E96" w:rsidP="00FC1F33">
            <w:pPr>
              <w:pStyle w:val="paragraph"/>
              <w:spacing w:before="0" w:beforeAutospacing="0" w:after="0" w:afterAutospacing="0" w:line="276" w:lineRule="auto"/>
              <w:textAlignment w:val="baseline"/>
              <w:rPr>
                <w:rFonts w:ascii="Aptos" w:eastAsia="Arial" w:hAnsi="Aptos" w:cs="Arial"/>
                <w:color w:val="0070C0"/>
              </w:rPr>
            </w:pPr>
          </w:p>
        </w:tc>
        <w:tc>
          <w:tcPr>
            <w:tcW w:w="2960" w:type="dxa"/>
          </w:tcPr>
          <w:p w14:paraId="007CDD0C" w14:textId="77777777" w:rsidR="001D2E96" w:rsidRPr="00FC1F33" w:rsidRDefault="001D2E96" w:rsidP="00FC1F33">
            <w:pPr>
              <w:tabs>
                <w:tab w:val="left" w:pos="381"/>
                <w:tab w:val="left" w:pos="432"/>
              </w:tabs>
              <w:rPr>
                <w:rFonts w:ascii="Aptos" w:eastAsia="Arial" w:hAnsi="Aptos" w:cs="Arial"/>
                <w:sz w:val="24"/>
                <w:szCs w:val="24"/>
              </w:rPr>
            </w:pPr>
          </w:p>
          <w:p w14:paraId="134E17E0" w14:textId="39E77B95" w:rsidR="00D819F1" w:rsidRPr="00FC1F33" w:rsidRDefault="00D819F1" w:rsidP="00FC1F33">
            <w:pPr>
              <w:tabs>
                <w:tab w:val="left" w:pos="381"/>
                <w:tab w:val="left" w:pos="432"/>
              </w:tabs>
              <w:rPr>
                <w:rFonts w:ascii="Aptos" w:eastAsia="Arial" w:hAnsi="Aptos" w:cs="Arial"/>
                <w:sz w:val="24"/>
                <w:szCs w:val="24"/>
              </w:rPr>
            </w:pPr>
          </w:p>
        </w:tc>
      </w:tr>
      <w:tr w:rsidR="009C0319" w:rsidRPr="00FC1F33" w14:paraId="26BA505D" w14:textId="77777777" w:rsidTr="7A4EB1A9">
        <w:trPr>
          <w:trHeight w:val="2234"/>
        </w:trPr>
        <w:tc>
          <w:tcPr>
            <w:tcW w:w="1671" w:type="dxa"/>
          </w:tcPr>
          <w:p w14:paraId="51428129" w14:textId="77777777" w:rsidR="009C0319" w:rsidRPr="00FC1F33" w:rsidRDefault="009C0319" w:rsidP="00FC1F33">
            <w:pPr>
              <w:rPr>
                <w:rFonts w:ascii="Aptos" w:eastAsia="Arial" w:hAnsi="Aptos" w:cs="Arial"/>
                <w:b/>
                <w:bCs/>
                <w:sz w:val="24"/>
                <w:szCs w:val="24"/>
              </w:rPr>
            </w:pPr>
            <w:r w:rsidRPr="00FC1F33">
              <w:rPr>
                <w:rFonts w:ascii="Aptos" w:eastAsia="Arial" w:hAnsi="Aptos" w:cs="Arial"/>
                <w:b/>
                <w:bCs/>
                <w:sz w:val="24"/>
                <w:szCs w:val="24"/>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6C54F271" w14:textId="77777777" w:rsidR="00DA22B5" w:rsidRPr="00FC1F33" w:rsidRDefault="0304DE92"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Fonts w:ascii="Aptos" w:eastAsia="Arial" w:hAnsi="Aptos" w:cs="Arial"/>
              </w:rPr>
              <w:t xml:space="preserve">Excellent interpersonal skills including observation, listening and empathy skills </w:t>
            </w:r>
          </w:p>
          <w:p w14:paraId="5196DC59" w14:textId="532600DB" w:rsidR="00DA22B5" w:rsidRPr="00FC1F33" w:rsidRDefault="0304DE92"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Fonts w:ascii="Aptos" w:eastAsia="Arial" w:hAnsi="Aptos" w:cs="Arial"/>
              </w:rPr>
              <w:t xml:space="preserve">Negotiation and problem-solving skills </w:t>
            </w:r>
          </w:p>
          <w:p w14:paraId="2BEC51D5" w14:textId="77777777" w:rsidR="00DA22B5" w:rsidRPr="00FC1F33" w:rsidRDefault="0304DE92"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Fonts w:ascii="Aptos" w:eastAsia="Arial" w:hAnsi="Aptos" w:cs="Arial"/>
              </w:rPr>
              <w:t xml:space="preserve">Good analytical and reflection skills </w:t>
            </w:r>
          </w:p>
          <w:p w14:paraId="59FB53CD" w14:textId="77777777" w:rsidR="00DA22B5" w:rsidRPr="00FC1F33" w:rsidRDefault="0304DE92"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Fonts w:ascii="Aptos" w:eastAsia="Arial" w:hAnsi="Aptos" w:cs="Arial"/>
              </w:rPr>
              <w:t xml:space="preserve">Well-developed concentration skills </w:t>
            </w:r>
          </w:p>
          <w:p w14:paraId="4DE0E357" w14:textId="77777777" w:rsidR="00DA22B5" w:rsidRPr="00FC1F33" w:rsidRDefault="0304DE92"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Fonts w:ascii="Aptos" w:eastAsia="Arial" w:hAnsi="Aptos" w:cs="Arial"/>
              </w:rPr>
              <w:t>Good presentation skills, both written and verbal</w:t>
            </w:r>
          </w:p>
          <w:p w14:paraId="1A19BC2D" w14:textId="38ADBD35" w:rsidR="00DA22B5" w:rsidRPr="00FC1F33" w:rsidRDefault="0304DE92" w:rsidP="00FC1F33">
            <w:pPr>
              <w:pStyle w:val="paragraph"/>
              <w:numPr>
                <w:ilvl w:val="0"/>
                <w:numId w:val="8"/>
              </w:numPr>
              <w:spacing w:before="0" w:beforeAutospacing="0" w:after="0" w:afterAutospacing="0" w:line="276" w:lineRule="auto"/>
              <w:textAlignment w:val="baseline"/>
              <w:divId w:val="97415561"/>
              <w:rPr>
                <w:rStyle w:val="normaltextrun"/>
                <w:rFonts w:ascii="Aptos" w:eastAsia="Arial" w:hAnsi="Aptos" w:cs="Arial"/>
              </w:rPr>
            </w:pPr>
            <w:r w:rsidRPr="00FC1F33">
              <w:rPr>
                <w:rFonts w:ascii="Aptos" w:eastAsia="Arial" w:hAnsi="Aptos" w:cs="Arial"/>
              </w:rPr>
              <w:t>Good auditory discrimination skills and ability to transcribe speech phonetically</w:t>
            </w:r>
          </w:p>
          <w:p w14:paraId="347A698E" w14:textId="4FB62797" w:rsidR="009C0319" w:rsidRPr="00FC1F33" w:rsidRDefault="009C0319"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Style w:val="normaltextrun"/>
                <w:rFonts w:ascii="Aptos" w:eastAsia="Arial" w:hAnsi="Aptos" w:cs="Arial"/>
              </w:rPr>
              <w:t>Possess a good ability to communicate effectively using records, reports, emails, and verbal communication with individuals and groups. </w:t>
            </w:r>
            <w:r w:rsidRPr="00FC1F33">
              <w:rPr>
                <w:rStyle w:val="eop"/>
                <w:rFonts w:ascii="Aptos" w:eastAsia="Arial" w:hAnsi="Aptos" w:cs="Arial"/>
              </w:rPr>
              <w:t> </w:t>
            </w:r>
          </w:p>
          <w:p w14:paraId="57304321" w14:textId="77777777" w:rsidR="009C0319" w:rsidRPr="00FC1F33" w:rsidRDefault="009C0319"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Style w:val="normaltextrun"/>
                <w:rFonts w:ascii="Aptos" w:eastAsia="Arial" w:hAnsi="Aptos" w:cs="Arial"/>
              </w:rPr>
              <w:t>Ability to prioritise </w:t>
            </w:r>
            <w:r w:rsidRPr="00FC1F33">
              <w:rPr>
                <w:rStyle w:val="eop"/>
                <w:rFonts w:ascii="Aptos" w:eastAsia="Arial" w:hAnsi="Aptos" w:cs="Arial"/>
              </w:rPr>
              <w:t> </w:t>
            </w:r>
          </w:p>
          <w:p w14:paraId="718C1AF5" w14:textId="751268B6" w:rsidR="009C0319" w:rsidRPr="00FC1F33" w:rsidRDefault="009C0319"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Style w:val="normaltextrun"/>
                <w:rFonts w:ascii="Aptos" w:eastAsia="Arial" w:hAnsi="Aptos" w:cs="Arial"/>
              </w:rPr>
              <w:t>Ability to </w:t>
            </w:r>
            <w:r w:rsidR="10D9DAF3" w:rsidRPr="00FC1F33">
              <w:rPr>
                <w:rStyle w:val="normaltextrun"/>
                <w:rFonts w:ascii="Aptos" w:eastAsia="Arial" w:hAnsi="Aptos" w:cs="Arial"/>
              </w:rPr>
              <w:t>use IT</w:t>
            </w:r>
            <w:r w:rsidRPr="00FC1F33">
              <w:rPr>
                <w:rStyle w:val="normaltextrun"/>
                <w:rFonts w:ascii="Aptos" w:eastAsia="Arial" w:hAnsi="Aptos" w:cs="Arial"/>
              </w:rPr>
              <w:t>: Microsoft Word and Outlook, </w:t>
            </w:r>
            <w:r w:rsidRPr="00FC1F33">
              <w:rPr>
                <w:rStyle w:val="eop"/>
                <w:rFonts w:ascii="Aptos" w:eastAsia="Arial" w:hAnsi="Aptos" w:cs="Arial"/>
              </w:rPr>
              <w:t> </w:t>
            </w:r>
          </w:p>
          <w:p w14:paraId="26F31E45" w14:textId="77777777" w:rsidR="009C0319" w:rsidRPr="00FC1F33" w:rsidRDefault="009C0319"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Style w:val="normaltextrun"/>
                <w:rFonts w:ascii="Aptos" w:eastAsia="Arial" w:hAnsi="Aptos" w:cs="Arial"/>
              </w:rPr>
              <w:t>Strong organisational skills</w:t>
            </w:r>
            <w:r w:rsidRPr="00FC1F33">
              <w:rPr>
                <w:rStyle w:val="eop"/>
                <w:rFonts w:ascii="Aptos" w:eastAsia="Arial" w:hAnsi="Aptos" w:cs="Arial"/>
              </w:rPr>
              <w:t> </w:t>
            </w:r>
          </w:p>
          <w:p w14:paraId="57DCFAE2" w14:textId="77777777" w:rsidR="009C0319" w:rsidRPr="00FC1F33" w:rsidRDefault="009C0319"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Style w:val="normaltextrun"/>
                <w:rFonts w:ascii="Aptos" w:eastAsia="Arial" w:hAnsi="Aptos" w:cs="Arial"/>
              </w:rPr>
              <w:t>Attention to detail</w:t>
            </w:r>
            <w:r w:rsidRPr="00FC1F33">
              <w:rPr>
                <w:rStyle w:val="eop"/>
                <w:rFonts w:ascii="Aptos" w:eastAsia="Arial" w:hAnsi="Aptos" w:cs="Arial"/>
              </w:rPr>
              <w:t> </w:t>
            </w:r>
          </w:p>
          <w:p w14:paraId="53918452" w14:textId="3F56AE3C" w:rsidR="009C0319" w:rsidRPr="00FC1F33" w:rsidRDefault="009C0319" w:rsidP="00FC1F33">
            <w:pPr>
              <w:pStyle w:val="paragraph"/>
              <w:numPr>
                <w:ilvl w:val="0"/>
                <w:numId w:val="8"/>
              </w:numPr>
              <w:spacing w:before="0" w:beforeAutospacing="0" w:after="0" w:afterAutospacing="0" w:line="276" w:lineRule="auto"/>
              <w:textAlignment w:val="baseline"/>
              <w:divId w:val="97415561"/>
              <w:rPr>
                <w:rFonts w:ascii="Aptos" w:eastAsia="Arial" w:hAnsi="Aptos" w:cs="Arial"/>
              </w:rPr>
            </w:pPr>
            <w:r w:rsidRPr="00FC1F33">
              <w:rPr>
                <w:rStyle w:val="normaltextrun"/>
                <w:rFonts w:ascii="Aptos" w:eastAsia="Arial" w:hAnsi="Aptos" w:cs="Arial"/>
              </w:rPr>
              <w:t>Ability to work collaboratively and co-operatively with all professional colleagues an</w:t>
            </w:r>
            <w:r w:rsidR="409CE30E" w:rsidRPr="00FC1F33">
              <w:rPr>
                <w:rStyle w:val="normaltextrun"/>
                <w:rFonts w:ascii="Aptos" w:eastAsia="Arial" w:hAnsi="Aptos" w:cs="Arial"/>
              </w:rPr>
              <w:t>d students</w:t>
            </w:r>
            <w:r w:rsidRPr="00FC1F33">
              <w:rPr>
                <w:rStyle w:val="normaltextrun"/>
                <w:rFonts w:ascii="Aptos" w:eastAsia="Arial" w:hAnsi="Aptos" w:cs="Arial"/>
              </w:rPr>
              <w:t> </w:t>
            </w:r>
            <w:r w:rsidRPr="00FC1F33">
              <w:rPr>
                <w:rStyle w:val="eop"/>
                <w:rFonts w:ascii="Aptos" w:eastAsia="Arial" w:hAnsi="Aptos" w:cs="Arial"/>
              </w:rPr>
              <w:t> </w:t>
            </w:r>
          </w:p>
          <w:p w14:paraId="37D7AE6C" w14:textId="64A2A9C5" w:rsidR="00DA22B5" w:rsidRPr="00FC1F33" w:rsidRDefault="00DA22B5" w:rsidP="00FC1F33">
            <w:pPr>
              <w:pStyle w:val="ListParagraph"/>
              <w:spacing w:after="0"/>
              <w:ind w:left="360"/>
              <w:rPr>
                <w:rFonts w:ascii="Aptos" w:eastAsia="Arial" w:hAnsi="Aptos" w:cs="Arial"/>
                <w:color w:val="0070C0"/>
                <w:sz w:val="24"/>
                <w:szCs w:val="24"/>
              </w:rPr>
            </w:pP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684B2AEA" w14:textId="3C3E0532" w:rsidR="009C0319" w:rsidRPr="00FC1F33" w:rsidRDefault="009C0319" w:rsidP="00FC1F33">
            <w:pPr>
              <w:spacing w:after="0"/>
              <w:ind w:left="381"/>
              <w:rPr>
                <w:rFonts w:ascii="Aptos" w:eastAsia="Arial" w:hAnsi="Aptos" w:cs="Arial"/>
                <w:sz w:val="24"/>
                <w:szCs w:val="24"/>
              </w:rPr>
            </w:pPr>
            <w:r w:rsidRPr="00FC1F33">
              <w:rPr>
                <w:rStyle w:val="eop"/>
                <w:rFonts w:ascii="Aptos" w:eastAsia="Arial" w:hAnsi="Aptos" w:cs="Arial"/>
                <w:sz w:val="24"/>
                <w:szCs w:val="24"/>
              </w:rPr>
              <w:t> </w:t>
            </w:r>
          </w:p>
        </w:tc>
      </w:tr>
      <w:tr w:rsidR="001D2E96" w:rsidRPr="00FC1F33" w14:paraId="16B770F8" w14:textId="77777777" w:rsidTr="7A4EB1A9">
        <w:trPr>
          <w:trHeight w:val="936"/>
        </w:trPr>
        <w:tc>
          <w:tcPr>
            <w:tcW w:w="1671" w:type="dxa"/>
          </w:tcPr>
          <w:p w14:paraId="54A9D534" w14:textId="77777777" w:rsidR="001D2E96" w:rsidRPr="00FC1F33" w:rsidRDefault="1567DF68" w:rsidP="00FC1F33">
            <w:pPr>
              <w:rPr>
                <w:rFonts w:ascii="Aptos" w:eastAsia="Arial" w:hAnsi="Aptos" w:cs="Arial"/>
                <w:b/>
                <w:bCs/>
                <w:sz w:val="24"/>
                <w:szCs w:val="24"/>
              </w:rPr>
            </w:pPr>
            <w:r w:rsidRPr="00FC1F33">
              <w:rPr>
                <w:rFonts w:ascii="Aptos" w:eastAsia="Arial" w:hAnsi="Aptos" w:cs="Arial"/>
                <w:b/>
                <w:bCs/>
                <w:sz w:val="24"/>
                <w:szCs w:val="24"/>
              </w:rPr>
              <w:t>Knowledge</w:t>
            </w:r>
          </w:p>
        </w:tc>
        <w:tc>
          <w:tcPr>
            <w:tcW w:w="5359" w:type="dxa"/>
          </w:tcPr>
          <w:p w14:paraId="1265086E" w14:textId="542A3FBB" w:rsidR="001D2E96" w:rsidRPr="00FC1F33" w:rsidRDefault="1567DF68" w:rsidP="00FC1F33">
            <w:pPr>
              <w:numPr>
                <w:ilvl w:val="0"/>
                <w:numId w:val="1"/>
              </w:numPr>
              <w:spacing w:before="100" w:beforeAutospacing="1" w:after="0"/>
              <w:ind w:left="357" w:hanging="357"/>
              <w:contextualSpacing/>
              <w:rPr>
                <w:rFonts w:ascii="Aptos" w:eastAsia="Arial" w:hAnsi="Aptos" w:cs="Arial"/>
                <w:sz w:val="24"/>
                <w:szCs w:val="24"/>
              </w:rPr>
            </w:pPr>
            <w:r w:rsidRPr="00FC1F33">
              <w:rPr>
                <w:rFonts w:ascii="Aptos" w:eastAsia="Arial" w:hAnsi="Aptos" w:cs="Arial"/>
                <w:sz w:val="24"/>
                <w:szCs w:val="24"/>
              </w:rPr>
              <w:t xml:space="preserve">Knowledge and understanding of the principles of </w:t>
            </w:r>
            <w:r w:rsidR="2CF5890E" w:rsidRPr="00FC1F33">
              <w:rPr>
                <w:rFonts w:ascii="Aptos" w:eastAsia="Arial" w:hAnsi="Aptos" w:cs="Arial"/>
                <w:sz w:val="24"/>
                <w:szCs w:val="24"/>
              </w:rPr>
              <w:t>teamwork</w:t>
            </w:r>
            <w:r w:rsidRPr="00FC1F33">
              <w:rPr>
                <w:rFonts w:ascii="Aptos" w:eastAsia="Arial" w:hAnsi="Aptos" w:cs="Arial"/>
                <w:sz w:val="24"/>
                <w:szCs w:val="24"/>
              </w:rPr>
              <w:t xml:space="preserve"> </w:t>
            </w:r>
          </w:p>
          <w:p w14:paraId="4BCCFFC3" w14:textId="77777777" w:rsidR="001D2E96" w:rsidRPr="00FC1F33" w:rsidRDefault="1567DF68" w:rsidP="00FC1F33">
            <w:pPr>
              <w:numPr>
                <w:ilvl w:val="0"/>
                <w:numId w:val="1"/>
              </w:numPr>
              <w:spacing w:before="100" w:beforeAutospacing="1" w:after="0"/>
              <w:ind w:left="357" w:hanging="357"/>
              <w:contextualSpacing/>
              <w:rPr>
                <w:rFonts w:ascii="Aptos" w:eastAsia="Arial" w:hAnsi="Aptos" w:cs="Arial"/>
                <w:sz w:val="24"/>
                <w:szCs w:val="24"/>
              </w:rPr>
            </w:pPr>
            <w:r w:rsidRPr="00FC1F33">
              <w:rPr>
                <w:rFonts w:ascii="Aptos" w:eastAsia="Arial" w:hAnsi="Aptos" w:cs="Arial"/>
                <w:sz w:val="24"/>
                <w:szCs w:val="24"/>
              </w:rPr>
              <w:t xml:space="preserve">Non-discriminatory practice  </w:t>
            </w:r>
          </w:p>
          <w:p w14:paraId="127CB78E" w14:textId="77777777" w:rsidR="001D2E96" w:rsidRPr="00FC1F33" w:rsidRDefault="1567DF68" w:rsidP="00FC1F33">
            <w:pPr>
              <w:numPr>
                <w:ilvl w:val="0"/>
                <w:numId w:val="1"/>
              </w:numPr>
              <w:spacing w:before="100" w:beforeAutospacing="1" w:after="0"/>
              <w:ind w:left="357" w:hanging="357"/>
              <w:contextualSpacing/>
              <w:rPr>
                <w:rFonts w:ascii="Aptos" w:eastAsia="Arial" w:hAnsi="Aptos" w:cs="Arial"/>
                <w:sz w:val="24"/>
                <w:szCs w:val="24"/>
              </w:rPr>
            </w:pPr>
            <w:r w:rsidRPr="00FC1F33">
              <w:rPr>
                <w:rFonts w:ascii="Aptos" w:eastAsia="Arial" w:hAnsi="Aptos" w:cs="Arial"/>
                <w:sz w:val="24"/>
                <w:szCs w:val="24"/>
              </w:rPr>
              <w:t>Working as part of a team</w:t>
            </w:r>
          </w:p>
          <w:p w14:paraId="2392FFC2" w14:textId="2958907D" w:rsidR="001D2E96" w:rsidRPr="00FC1F33" w:rsidRDefault="10D9DAF3" w:rsidP="00FC1F33">
            <w:pPr>
              <w:numPr>
                <w:ilvl w:val="0"/>
                <w:numId w:val="1"/>
              </w:numPr>
              <w:spacing w:before="100" w:beforeAutospacing="1" w:after="0"/>
              <w:ind w:hanging="357"/>
              <w:contextualSpacing/>
              <w:rPr>
                <w:rFonts w:ascii="Aptos" w:eastAsia="Arial" w:hAnsi="Aptos" w:cs="Arial"/>
                <w:sz w:val="24"/>
                <w:szCs w:val="24"/>
              </w:rPr>
            </w:pPr>
            <w:r w:rsidRPr="00FC1F33">
              <w:rPr>
                <w:rFonts w:ascii="Aptos" w:eastAsia="Arial" w:hAnsi="Aptos" w:cs="Arial"/>
                <w:sz w:val="24"/>
                <w:szCs w:val="24"/>
              </w:rPr>
              <w:t>Good understanding</w:t>
            </w:r>
            <w:r w:rsidR="1567DF68" w:rsidRPr="00FC1F33">
              <w:rPr>
                <w:rFonts w:ascii="Aptos" w:eastAsia="Arial" w:hAnsi="Aptos" w:cs="Arial"/>
                <w:sz w:val="24"/>
                <w:szCs w:val="24"/>
              </w:rPr>
              <w:t xml:space="preserve"> of Safeguarding legislation, policy and procedures.</w:t>
            </w:r>
          </w:p>
          <w:p w14:paraId="0D762F8A" w14:textId="77777777" w:rsidR="00DA22B5" w:rsidRPr="00FC1F33" w:rsidRDefault="0304DE92" w:rsidP="00FC1F33">
            <w:pPr>
              <w:pStyle w:val="ListParagraph"/>
              <w:numPr>
                <w:ilvl w:val="0"/>
                <w:numId w:val="1"/>
              </w:numPr>
              <w:rPr>
                <w:rFonts w:ascii="Aptos" w:eastAsia="Arial" w:hAnsi="Aptos" w:cs="Arial"/>
                <w:sz w:val="24"/>
                <w:szCs w:val="24"/>
              </w:rPr>
            </w:pPr>
            <w:r w:rsidRPr="00FC1F33">
              <w:rPr>
                <w:rFonts w:ascii="Aptos" w:eastAsia="Arial" w:hAnsi="Aptos" w:cs="Arial"/>
                <w:sz w:val="24"/>
                <w:szCs w:val="24"/>
              </w:rPr>
              <w:t xml:space="preserve">Knowledge of a range of appropriate therapeutic interventions relating to children </w:t>
            </w:r>
            <w:r w:rsidRPr="00FC1F33">
              <w:rPr>
                <w:rFonts w:ascii="Aptos" w:eastAsia="Arial" w:hAnsi="Aptos" w:cs="Arial"/>
                <w:sz w:val="24"/>
                <w:szCs w:val="24"/>
              </w:rPr>
              <w:lastRenderedPageBreak/>
              <w:t>with complex communication difficulties and/or language disorder</w:t>
            </w:r>
          </w:p>
          <w:p w14:paraId="05283E15" w14:textId="77777777" w:rsidR="00DA22B5" w:rsidRPr="00FC1F33" w:rsidRDefault="0304DE92" w:rsidP="00FC1F33">
            <w:pPr>
              <w:pStyle w:val="ListParagraph"/>
              <w:numPr>
                <w:ilvl w:val="0"/>
                <w:numId w:val="1"/>
              </w:numPr>
              <w:rPr>
                <w:rFonts w:ascii="Aptos" w:eastAsia="Arial" w:hAnsi="Aptos" w:cs="Arial"/>
                <w:sz w:val="24"/>
                <w:szCs w:val="24"/>
              </w:rPr>
            </w:pPr>
            <w:r w:rsidRPr="00FC1F33">
              <w:rPr>
                <w:rFonts w:ascii="Aptos" w:eastAsia="Arial" w:hAnsi="Aptos" w:cs="Arial"/>
                <w:sz w:val="24"/>
                <w:szCs w:val="24"/>
              </w:rPr>
              <w:t>Understanding of the roles of other professionals within a multi-disciplinary</w:t>
            </w:r>
          </w:p>
          <w:p w14:paraId="645447CC" w14:textId="551B8D5B" w:rsidR="001D2E96" w:rsidRPr="00FC1F33" w:rsidRDefault="0304DE92" w:rsidP="00FC1F33">
            <w:pPr>
              <w:pStyle w:val="ListParagraph"/>
              <w:numPr>
                <w:ilvl w:val="0"/>
                <w:numId w:val="1"/>
              </w:numPr>
              <w:rPr>
                <w:rFonts w:ascii="Aptos" w:eastAsia="Arial" w:hAnsi="Aptos" w:cs="Arial"/>
                <w:sz w:val="24"/>
                <w:szCs w:val="24"/>
              </w:rPr>
            </w:pPr>
            <w:r w:rsidRPr="00FC1F33">
              <w:rPr>
                <w:rFonts w:ascii="Aptos" w:eastAsia="Arial" w:hAnsi="Aptos" w:cs="Arial"/>
                <w:sz w:val="24"/>
                <w:szCs w:val="24"/>
              </w:rPr>
              <w:t>Knowledge of standards of record keeping</w:t>
            </w:r>
            <w:r w:rsidR="10D9DAF3" w:rsidRPr="00FC1F33">
              <w:rPr>
                <w:rFonts w:ascii="Aptos" w:eastAsia="Arial" w:hAnsi="Aptos" w:cs="Arial"/>
                <w:sz w:val="24"/>
                <w:szCs w:val="24"/>
              </w:rPr>
              <w:t>.</w:t>
            </w:r>
          </w:p>
        </w:tc>
        <w:tc>
          <w:tcPr>
            <w:tcW w:w="2960" w:type="dxa"/>
          </w:tcPr>
          <w:p w14:paraId="72924D85" w14:textId="77777777" w:rsidR="0091642E" w:rsidRPr="00FC1F33" w:rsidRDefault="10D9DAF3" w:rsidP="00FC1F33">
            <w:pPr>
              <w:pStyle w:val="ListParagraph"/>
              <w:numPr>
                <w:ilvl w:val="0"/>
                <w:numId w:val="2"/>
              </w:numPr>
              <w:tabs>
                <w:tab w:val="left" w:pos="432"/>
              </w:tabs>
              <w:spacing w:after="0"/>
              <w:rPr>
                <w:rFonts w:ascii="Aptos" w:eastAsia="Arial" w:hAnsi="Aptos" w:cs="Arial"/>
                <w:sz w:val="24"/>
                <w:szCs w:val="24"/>
              </w:rPr>
            </w:pPr>
            <w:r w:rsidRPr="00FC1F33">
              <w:rPr>
                <w:rFonts w:ascii="Aptos" w:eastAsia="Arial" w:hAnsi="Aptos" w:cs="Arial"/>
                <w:sz w:val="24"/>
                <w:szCs w:val="24"/>
              </w:rPr>
              <w:lastRenderedPageBreak/>
              <w:t>Working with children and young people who have experienced trauma.</w:t>
            </w:r>
          </w:p>
          <w:p w14:paraId="6791AA5B" w14:textId="11C41813" w:rsidR="00AC2F10" w:rsidRPr="00FC1F33" w:rsidRDefault="0091642E" w:rsidP="00FC1F33">
            <w:pPr>
              <w:pStyle w:val="ListParagraph"/>
              <w:numPr>
                <w:ilvl w:val="0"/>
                <w:numId w:val="2"/>
              </w:numPr>
              <w:tabs>
                <w:tab w:val="left" w:pos="432"/>
              </w:tabs>
              <w:spacing w:after="0"/>
              <w:rPr>
                <w:rFonts w:ascii="Aptos" w:eastAsia="Arial" w:hAnsi="Aptos" w:cs="Arial"/>
                <w:sz w:val="24"/>
                <w:szCs w:val="24"/>
              </w:rPr>
            </w:pPr>
            <w:r w:rsidRPr="00FC1F33">
              <w:rPr>
                <w:rFonts w:ascii="Aptos" w:eastAsia="Arial" w:hAnsi="Aptos" w:cs="Arial"/>
                <w:sz w:val="24"/>
                <w:szCs w:val="24"/>
              </w:rPr>
              <w:t>Working with autistic young people.</w:t>
            </w:r>
            <w:r w:rsidR="10D9DAF3" w:rsidRPr="00FC1F33">
              <w:rPr>
                <w:rFonts w:ascii="Aptos" w:eastAsia="Arial" w:hAnsi="Aptos" w:cs="Arial"/>
                <w:sz w:val="24"/>
                <w:szCs w:val="24"/>
              </w:rPr>
              <w:t xml:space="preserve"> </w:t>
            </w:r>
          </w:p>
          <w:p w14:paraId="4440E079" w14:textId="77777777" w:rsidR="00DA22B5" w:rsidRPr="00FC1F33" w:rsidRDefault="0304DE92" w:rsidP="00FC1F33">
            <w:pPr>
              <w:pStyle w:val="ListParagraph"/>
              <w:numPr>
                <w:ilvl w:val="0"/>
                <w:numId w:val="2"/>
              </w:numPr>
              <w:tabs>
                <w:tab w:val="left" w:pos="432"/>
              </w:tabs>
              <w:spacing w:after="0"/>
              <w:rPr>
                <w:rFonts w:ascii="Aptos" w:eastAsia="Arial" w:hAnsi="Aptos" w:cs="Arial"/>
                <w:sz w:val="24"/>
                <w:szCs w:val="24"/>
              </w:rPr>
            </w:pPr>
            <w:r w:rsidRPr="00FC1F33">
              <w:rPr>
                <w:rFonts w:ascii="Aptos" w:eastAsia="Arial" w:hAnsi="Aptos" w:cs="Arial"/>
                <w:sz w:val="24"/>
                <w:szCs w:val="24"/>
              </w:rPr>
              <w:t xml:space="preserve">Membership of relevant Clinical Excellence Networks </w:t>
            </w:r>
          </w:p>
          <w:p w14:paraId="5A41506E" w14:textId="77777777" w:rsidR="001D2E96" w:rsidRPr="00FC1F33" w:rsidRDefault="001D2E96" w:rsidP="00FC1F33">
            <w:pPr>
              <w:pStyle w:val="ListParagraph"/>
              <w:tabs>
                <w:tab w:val="left" w:pos="432"/>
              </w:tabs>
              <w:spacing w:after="0"/>
              <w:ind w:left="360"/>
              <w:rPr>
                <w:rFonts w:ascii="Aptos" w:eastAsia="Arial" w:hAnsi="Aptos" w:cs="Arial"/>
                <w:sz w:val="24"/>
                <w:szCs w:val="24"/>
                <w:lang w:val="en-US"/>
              </w:rPr>
            </w:pPr>
          </w:p>
        </w:tc>
      </w:tr>
      <w:tr w:rsidR="001D2E96" w:rsidRPr="00FC1F33" w14:paraId="61B961C7" w14:textId="77777777" w:rsidTr="7A4EB1A9">
        <w:trPr>
          <w:trHeight w:val="3109"/>
        </w:trPr>
        <w:tc>
          <w:tcPr>
            <w:tcW w:w="1671" w:type="dxa"/>
          </w:tcPr>
          <w:p w14:paraId="167587E1" w14:textId="77777777" w:rsidR="001D2E96" w:rsidRPr="00FC1F33" w:rsidRDefault="1567DF68" w:rsidP="00FC1F33">
            <w:pPr>
              <w:rPr>
                <w:rFonts w:ascii="Aptos" w:eastAsia="Arial" w:hAnsi="Aptos" w:cs="Arial"/>
                <w:b/>
                <w:bCs/>
                <w:sz w:val="24"/>
                <w:szCs w:val="24"/>
              </w:rPr>
            </w:pPr>
            <w:r w:rsidRPr="00FC1F33">
              <w:rPr>
                <w:rFonts w:ascii="Aptos" w:eastAsia="Arial" w:hAnsi="Aptos" w:cs="Arial"/>
                <w:b/>
                <w:bCs/>
                <w:sz w:val="24"/>
                <w:szCs w:val="24"/>
              </w:rPr>
              <w:lastRenderedPageBreak/>
              <w:t>Experience</w:t>
            </w:r>
          </w:p>
        </w:tc>
        <w:tc>
          <w:tcPr>
            <w:tcW w:w="5359" w:type="dxa"/>
          </w:tcPr>
          <w:p w14:paraId="3A0C8ACD" w14:textId="77777777" w:rsidR="00DA22B5" w:rsidRPr="00FC1F33" w:rsidRDefault="0304DE92" w:rsidP="00FC1F33">
            <w:pPr>
              <w:numPr>
                <w:ilvl w:val="0"/>
                <w:numId w:val="1"/>
              </w:numPr>
              <w:spacing w:after="0"/>
              <w:rPr>
                <w:rFonts w:ascii="Aptos" w:eastAsia="Arial" w:hAnsi="Aptos" w:cs="Arial"/>
                <w:sz w:val="24"/>
                <w:szCs w:val="24"/>
              </w:rPr>
            </w:pPr>
            <w:r w:rsidRPr="00FC1F33">
              <w:rPr>
                <w:rFonts w:ascii="Aptos" w:eastAsia="Arial" w:hAnsi="Aptos" w:cs="Arial"/>
                <w:sz w:val="24"/>
                <w:szCs w:val="24"/>
              </w:rPr>
              <w:t xml:space="preserve">Experience of providing Speech and Language Therapy intervention to children with communication difficulties </w:t>
            </w:r>
          </w:p>
          <w:p w14:paraId="28458839" w14:textId="3E10B752" w:rsidR="00DA22B5" w:rsidRPr="00FC1F33" w:rsidRDefault="0304DE92" w:rsidP="00FC1F33">
            <w:pPr>
              <w:numPr>
                <w:ilvl w:val="0"/>
                <w:numId w:val="1"/>
              </w:numPr>
              <w:spacing w:after="0"/>
              <w:rPr>
                <w:rFonts w:ascii="Aptos" w:eastAsia="Arial" w:hAnsi="Aptos" w:cs="Arial"/>
                <w:sz w:val="24"/>
                <w:szCs w:val="24"/>
              </w:rPr>
            </w:pPr>
            <w:r w:rsidRPr="00FC1F33">
              <w:rPr>
                <w:rFonts w:ascii="Aptos" w:eastAsia="Arial" w:hAnsi="Aptos" w:cs="Arial"/>
                <w:sz w:val="24"/>
                <w:szCs w:val="24"/>
              </w:rPr>
              <w:t>Experience of working with a multi-disciplinary team</w:t>
            </w:r>
          </w:p>
          <w:p w14:paraId="46EDCC2B" w14:textId="03FD5228" w:rsidR="00D819F1" w:rsidRPr="00FC1F33" w:rsidRDefault="10D9DAF3" w:rsidP="00FC1F33">
            <w:pPr>
              <w:numPr>
                <w:ilvl w:val="0"/>
                <w:numId w:val="1"/>
              </w:numPr>
              <w:spacing w:after="0"/>
              <w:rPr>
                <w:rFonts w:ascii="Aptos" w:eastAsia="Arial" w:hAnsi="Aptos" w:cs="Arial"/>
                <w:sz w:val="24"/>
                <w:szCs w:val="24"/>
              </w:rPr>
            </w:pPr>
            <w:r w:rsidRPr="00FC1F33">
              <w:rPr>
                <w:rFonts w:ascii="Aptos" w:eastAsia="Arial" w:hAnsi="Aptos" w:cs="Arial"/>
                <w:sz w:val="24"/>
                <w:szCs w:val="24"/>
              </w:rPr>
              <w:t xml:space="preserve">Working individually and within a team </w:t>
            </w:r>
          </w:p>
          <w:p w14:paraId="5C2EA18B" w14:textId="4309DBD4" w:rsidR="00D819F1" w:rsidRPr="00FC1F33" w:rsidRDefault="1768AA4A" w:rsidP="00FC1F33">
            <w:pPr>
              <w:numPr>
                <w:ilvl w:val="0"/>
                <w:numId w:val="1"/>
              </w:numPr>
              <w:spacing w:after="0"/>
              <w:rPr>
                <w:rFonts w:ascii="Aptos" w:eastAsia="Arial" w:hAnsi="Aptos" w:cs="Arial"/>
                <w:sz w:val="24"/>
                <w:szCs w:val="24"/>
              </w:rPr>
            </w:pPr>
            <w:r w:rsidRPr="00FC1F33">
              <w:rPr>
                <w:rFonts w:ascii="Aptos" w:eastAsia="Arial" w:hAnsi="Aptos" w:cs="Arial"/>
                <w:sz w:val="24"/>
                <w:szCs w:val="24"/>
              </w:rPr>
              <w:t xml:space="preserve">Building and maintaining effective working relationships  </w:t>
            </w:r>
          </w:p>
          <w:p w14:paraId="05B460C9" w14:textId="759F6D98" w:rsidR="00D819F1" w:rsidRPr="00FC1F33" w:rsidRDefault="1768AA4A" w:rsidP="00FC1F33">
            <w:pPr>
              <w:numPr>
                <w:ilvl w:val="0"/>
                <w:numId w:val="1"/>
              </w:numPr>
              <w:spacing w:after="0"/>
              <w:rPr>
                <w:rFonts w:ascii="Aptos" w:eastAsia="Arial" w:hAnsi="Aptos" w:cs="Arial"/>
                <w:sz w:val="24"/>
                <w:szCs w:val="24"/>
              </w:rPr>
            </w:pPr>
            <w:r w:rsidRPr="00FC1F33">
              <w:rPr>
                <w:rFonts w:ascii="Aptos" w:eastAsia="Arial" w:hAnsi="Aptos" w:cs="Arial"/>
                <w:sz w:val="24"/>
                <w:szCs w:val="24"/>
              </w:rPr>
              <w:t>Undertaking risk assessments</w:t>
            </w:r>
          </w:p>
          <w:p w14:paraId="39AA6127" w14:textId="77777777" w:rsidR="001D2E96" w:rsidRPr="00FC1F33" w:rsidRDefault="001D2E96" w:rsidP="00FC1F33">
            <w:pPr>
              <w:spacing w:after="0"/>
              <w:ind w:left="360"/>
              <w:rPr>
                <w:rFonts w:ascii="Aptos" w:eastAsia="Arial" w:hAnsi="Aptos" w:cs="Arial"/>
                <w:color w:val="0070C0"/>
                <w:sz w:val="24"/>
                <w:szCs w:val="24"/>
              </w:rPr>
            </w:pPr>
          </w:p>
          <w:p w14:paraId="585DF2E7" w14:textId="77777777" w:rsidR="001D2E96" w:rsidRPr="00FC1F33" w:rsidRDefault="001D2E96" w:rsidP="00FC1F33">
            <w:pPr>
              <w:spacing w:after="0"/>
              <w:ind w:left="360"/>
              <w:rPr>
                <w:rFonts w:ascii="Aptos" w:eastAsia="Arial" w:hAnsi="Aptos" w:cs="Arial"/>
                <w:color w:val="0070C0"/>
                <w:sz w:val="24"/>
                <w:szCs w:val="24"/>
              </w:rPr>
            </w:pPr>
          </w:p>
        </w:tc>
        <w:tc>
          <w:tcPr>
            <w:tcW w:w="2960" w:type="dxa"/>
          </w:tcPr>
          <w:p w14:paraId="74E67576" w14:textId="705F5CC0" w:rsidR="0091642E" w:rsidRPr="00FC1F33" w:rsidRDefault="09604F54" w:rsidP="00FC1F33">
            <w:pPr>
              <w:numPr>
                <w:ilvl w:val="0"/>
                <w:numId w:val="1"/>
              </w:numPr>
              <w:spacing w:after="0"/>
              <w:rPr>
                <w:rFonts w:ascii="Aptos" w:eastAsia="Arial" w:hAnsi="Aptos" w:cs="Arial"/>
                <w:sz w:val="24"/>
                <w:szCs w:val="24"/>
                <w:lang w:val="en-US"/>
              </w:rPr>
            </w:pPr>
            <w:r w:rsidRPr="00FC1F33">
              <w:rPr>
                <w:rFonts w:ascii="Aptos" w:eastAsia="Arial" w:hAnsi="Aptos" w:cs="Arial"/>
                <w:sz w:val="24"/>
                <w:szCs w:val="24"/>
                <w:lang w:val="en-US"/>
              </w:rPr>
              <w:t>Experience of working in a special needs setting.</w:t>
            </w:r>
          </w:p>
          <w:p w14:paraId="6372079F" w14:textId="77777777" w:rsidR="00AF738C" w:rsidRPr="00FC1F33" w:rsidRDefault="00AF738C" w:rsidP="00FC1F33">
            <w:pPr>
              <w:pStyle w:val="ListParagraph"/>
              <w:ind w:left="360"/>
              <w:rPr>
                <w:rFonts w:ascii="Aptos" w:eastAsia="Arial" w:hAnsi="Aptos" w:cs="Arial"/>
                <w:sz w:val="24"/>
                <w:szCs w:val="24"/>
                <w:lang w:val="en-US"/>
              </w:rPr>
            </w:pPr>
          </w:p>
          <w:p w14:paraId="289B4650" w14:textId="77777777" w:rsidR="00AF738C" w:rsidRPr="00FC1F33" w:rsidRDefault="00AF738C" w:rsidP="00FC1F33">
            <w:pPr>
              <w:spacing w:after="0"/>
              <w:ind w:left="360"/>
              <w:rPr>
                <w:rFonts w:ascii="Aptos" w:eastAsia="Arial" w:hAnsi="Aptos" w:cs="Arial"/>
                <w:sz w:val="24"/>
                <w:szCs w:val="24"/>
                <w:lang w:val="en-US"/>
              </w:rPr>
            </w:pPr>
          </w:p>
          <w:p w14:paraId="67E545F3" w14:textId="77777777" w:rsidR="001D2E96" w:rsidRPr="00FC1F33" w:rsidRDefault="001D2E96" w:rsidP="00FC1F33">
            <w:pPr>
              <w:tabs>
                <w:tab w:val="left" w:pos="381"/>
                <w:tab w:val="left" w:pos="432"/>
              </w:tabs>
              <w:ind w:left="432"/>
              <w:rPr>
                <w:rFonts w:ascii="Aptos" w:eastAsia="Arial" w:hAnsi="Aptos" w:cs="Arial"/>
                <w:sz w:val="24"/>
                <w:szCs w:val="24"/>
              </w:rPr>
            </w:pPr>
          </w:p>
        </w:tc>
      </w:tr>
      <w:tr w:rsidR="001D2E96" w:rsidRPr="00FC1F33" w14:paraId="122C5021" w14:textId="77777777" w:rsidTr="7A4EB1A9">
        <w:trPr>
          <w:trHeight w:val="1617"/>
        </w:trPr>
        <w:tc>
          <w:tcPr>
            <w:tcW w:w="1671" w:type="dxa"/>
          </w:tcPr>
          <w:p w14:paraId="1FE8FBB7" w14:textId="77777777" w:rsidR="001D2E96" w:rsidRPr="00FC1F33" w:rsidRDefault="1567DF68" w:rsidP="00FC1F33">
            <w:pPr>
              <w:rPr>
                <w:rFonts w:ascii="Aptos" w:eastAsia="Arial" w:hAnsi="Aptos" w:cs="Arial"/>
                <w:b/>
                <w:bCs/>
                <w:sz w:val="24"/>
                <w:szCs w:val="24"/>
              </w:rPr>
            </w:pPr>
            <w:r w:rsidRPr="00FC1F33">
              <w:rPr>
                <w:rFonts w:ascii="Aptos" w:eastAsia="Arial" w:hAnsi="Aptos" w:cs="Arial"/>
                <w:b/>
                <w:bCs/>
                <w:sz w:val="24"/>
                <w:szCs w:val="24"/>
              </w:rPr>
              <w:t>Qualifications</w:t>
            </w:r>
          </w:p>
        </w:tc>
        <w:tc>
          <w:tcPr>
            <w:tcW w:w="5359" w:type="dxa"/>
          </w:tcPr>
          <w:p w14:paraId="480D6EF3" w14:textId="27D86182" w:rsidR="001D2E96" w:rsidRPr="00FC1F33" w:rsidRDefault="4B72DB53" w:rsidP="00FC1F33">
            <w:pPr>
              <w:numPr>
                <w:ilvl w:val="0"/>
                <w:numId w:val="1"/>
              </w:numPr>
              <w:tabs>
                <w:tab w:val="left" w:pos="2640"/>
              </w:tabs>
              <w:spacing w:after="0"/>
              <w:rPr>
                <w:rFonts w:ascii="Aptos" w:eastAsia="Arial" w:hAnsi="Aptos" w:cs="Arial"/>
                <w:sz w:val="24"/>
                <w:szCs w:val="24"/>
                <w:lang w:val="en-US"/>
              </w:rPr>
            </w:pPr>
            <w:r w:rsidRPr="00FC1F33">
              <w:rPr>
                <w:rFonts w:ascii="Aptos" w:eastAsia="Arial" w:hAnsi="Aptos" w:cs="Arial"/>
                <w:sz w:val="24"/>
                <w:szCs w:val="24"/>
                <w:lang w:val="en-US"/>
              </w:rPr>
              <w:t>Full Manual UK Driving Licen</w:t>
            </w:r>
            <w:r w:rsidR="1768AA4A" w:rsidRPr="00FC1F33">
              <w:rPr>
                <w:rFonts w:ascii="Aptos" w:eastAsia="Arial" w:hAnsi="Aptos" w:cs="Arial"/>
                <w:sz w:val="24"/>
                <w:szCs w:val="24"/>
                <w:lang w:val="en-US"/>
              </w:rPr>
              <w:t>s</w:t>
            </w:r>
            <w:r w:rsidRPr="00FC1F33">
              <w:rPr>
                <w:rFonts w:ascii="Aptos" w:eastAsia="Arial" w:hAnsi="Aptos" w:cs="Arial"/>
                <w:sz w:val="24"/>
                <w:szCs w:val="24"/>
                <w:lang w:val="en-US"/>
              </w:rPr>
              <w:t>e</w:t>
            </w:r>
          </w:p>
          <w:p w14:paraId="50255B2F" w14:textId="77777777" w:rsidR="00EB096C" w:rsidRPr="00FC1F33" w:rsidRDefault="00EB096C" w:rsidP="00FC1F33">
            <w:pPr>
              <w:pStyle w:val="ListParagraph"/>
              <w:numPr>
                <w:ilvl w:val="0"/>
                <w:numId w:val="1"/>
              </w:numPr>
              <w:spacing w:after="0"/>
              <w:rPr>
                <w:rFonts w:ascii="Aptos" w:eastAsia="Arial" w:hAnsi="Aptos" w:cs="Arial"/>
                <w:sz w:val="24"/>
                <w:szCs w:val="24"/>
              </w:rPr>
            </w:pPr>
            <w:r w:rsidRPr="00FC1F33">
              <w:rPr>
                <w:rFonts w:ascii="Aptos" w:eastAsia="Arial" w:hAnsi="Aptos" w:cs="Arial"/>
                <w:sz w:val="24"/>
                <w:szCs w:val="24"/>
              </w:rPr>
              <w:t>Recognised Speech and Language Therapy Degree Qualification or equivalent</w:t>
            </w:r>
          </w:p>
          <w:p w14:paraId="48916914" w14:textId="35564601" w:rsidR="00DA22B5" w:rsidRPr="00FC1F33" w:rsidRDefault="00EB096C" w:rsidP="00FC1F33">
            <w:pPr>
              <w:pStyle w:val="ListParagraph"/>
              <w:numPr>
                <w:ilvl w:val="0"/>
                <w:numId w:val="1"/>
              </w:numPr>
              <w:spacing w:after="0"/>
              <w:rPr>
                <w:rFonts w:ascii="Aptos" w:eastAsia="Arial" w:hAnsi="Aptos" w:cs="Arial"/>
                <w:sz w:val="24"/>
                <w:szCs w:val="24"/>
              </w:rPr>
            </w:pPr>
            <w:r w:rsidRPr="00FC1F33">
              <w:rPr>
                <w:rFonts w:ascii="Aptos" w:eastAsia="Arial" w:hAnsi="Aptos" w:cs="Arial"/>
                <w:sz w:val="24"/>
                <w:szCs w:val="24"/>
              </w:rPr>
              <w:t xml:space="preserve">Health Care Professions Council </w:t>
            </w:r>
            <w:r w:rsidR="0091642E" w:rsidRPr="00FC1F33">
              <w:rPr>
                <w:rFonts w:ascii="Aptos" w:eastAsia="Arial" w:hAnsi="Aptos" w:cs="Arial"/>
                <w:sz w:val="24"/>
                <w:szCs w:val="24"/>
              </w:rPr>
              <w:t>Registration</w:t>
            </w:r>
            <w:r w:rsidRPr="00FC1F33">
              <w:rPr>
                <w:rFonts w:ascii="Aptos" w:eastAsia="Arial" w:hAnsi="Aptos" w:cs="Arial"/>
                <w:sz w:val="24"/>
                <w:szCs w:val="24"/>
              </w:rPr>
              <w:t xml:space="preserve"> </w:t>
            </w:r>
          </w:p>
          <w:p w14:paraId="46664774" w14:textId="787683EC" w:rsidR="001D2E96" w:rsidRPr="00FC1F33" w:rsidRDefault="00EB096C" w:rsidP="00FC1F33">
            <w:pPr>
              <w:pStyle w:val="ListParagraph"/>
              <w:numPr>
                <w:ilvl w:val="0"/>
                <w:numId w:val="1"/>
              </w:numPr>
              <w:spacing w:after="0"/>
              <w:rPr>
                <w:rFonts w:ascii="Aptos" w:eastAsia="Arial" w:hAnsi="Aptos" w:cs="Arial"/>
                <w:sz w:val="24"/>
                <w:szCs w:val="24"/>
              </w:rPr>
            </w:pPr>
            <w:r w:rsidRPr="00FC1F33">
              <w:rPr>
                <w:rFonts w:ascii="Aptos" w:eastAsia="Arial" w:hAnsi="Aptos" w:cs="Arial"/>
                <w:sz w:val="24"/>
                <w:szCs w:val="24"/>
              </w:rPr>
              <w:t>Registered member of RCSLT</w:t>
            </w:r>
          </w:p>
          <w:p w14:paraId="5CD00B8D" w14:textId="77777777" w:rsidR="001D2E96" w:rsidRPr="00FC1F33" w:rsidRDefault="001D2E96" w:rsidP="00FC1F33">
            <w:pPr>
              <w:tabs>
                <w:tab w:val="left" w:pos="2640"/>
              </w:tabs>
              <w:spacing w:after="0"/>
              <w:ind w:left="360"/>
              <w:rPr>
                <w:rFonts w:ascii="Aptos" w:eastAsia="Arial" w:hAnsi="Aptos" w:cs="Arial"/>
                <w:color w:val="0070C0"/>
                <w:sz w:val="24"/>
                <w:szCs w:val="24"/>
                <w:lang w:val="en-US"/>
              </w:rPr>
            </w:pPr>
          </w:p>
          <w:p w14:paraId="3457F4F8" w14:textId="77777777" w:rsidR="001D2E96" w:rsidRPr="00FC1F33" w:rsidRDefault="001D2E96" w:rsidP="00FC1F33">
            <w:pPr>
              <w:tabs>
                <w:tab w:val="left" w:pos="2640"/>
              </w:tabs>
              <w:spacing w:after="0"/>
              <w:ind w:left="360"/>
              <w:rPr>
                <w:rFonts w:ascii="Aptos" w:eastAsia="Arial" w:hAnsi="Aptos" w:cs="Arial"/>
                <w:color w:val="0070C0"/>
                <w:sz w:val="24"/>
                <w:szCs w:val="24"/>
                <w:lang w:val="en-US"/>
              </w:rPr>
            </w:pPr>
          </w:p>
        </w:tc>
        <w:tc>
          <w:tcPr>
            <w:tcW w:w="2960" w:type="dxa"/>
          </w:tcPr>
          <w:p w14:paraId="79C192DE" w14:textId="2ADC4AE6" w:rsidR="00D819F1" w:rsidRPr="00FC1F33" w:rsidRDefault="00D819F1" w:rsidP="00FC1F33">
            <w:pPr>
              <w:spacing w:after="0"/>
              <w:rPr>
                <w:rFonts w:ascii="Aptos" w:eastAsia="Arial" w:hAnsi="Aptos" w:cs="Arial"/>
                <w:sz w:val="24"/>
                <w:szCs w:val="24"/>
              </w:rPr>
            </w:pPr>
          </w:p>
        </w:tc>
      </w:tr>
      <w:tr w:rsidR="001D2E96" w:rsidRPr="00FC1F33" w14:paraId="4DDA9E3C" w14:textId="77777777" w:rsidTr="7A4EB1A9">
        <w:trPr>
          <w:trHeight w:val="995"/>
        </w:trPr>
        <w:tc>
          <w:tcPr>
            <w:tcW w:w="1671" w:type="dxa"/>
          </w:tcPr>
          <w:p w14:paraId="490AB0AB" w14:textId="77777777" w:rsidR="001D2E96" w:rsidRPr="00FC1F33" w:rsidRDefault="1567DF68" w:rsidP="00FC1F33">
            <w:pPr>
              <w:rPr>
                <w:rFonts w:ascii="Aptos" w:eastAsia="Arial" w:hAnsi="Aptos" w:cs="Arial"/>
                <w:b/>
                <w:bCs/>
                <w:sz w:val="24"/>
                <w:szCs w:val="24"/>
              </w:rPr>
            </w:pPr>
            <w:r w:rsidRPr="00FC1F33">
              <w:rPr>
                <w:rFonts w:ascii="Aptos" w:eastAsia="Arial" w:hAnsi="Aptos" w:cs="Arial"/>
                <w:b/>
                <w:bCs/>
                <w:sz w:val="24"/>
                <w:szCs w:val="24"/>
              </w:rPr>
              <w:t>Training</w:t>
            </w:r>
          </w:p>
        </w:tc>
        <w:tc>
          <w:tcPr>
            <w:tcW w:w="5359" w:type="dxa"/>
          </w:tcPr>
          <w:p w14:paraId="3A28702E" w14:textId="77777777" w:rsidR="001D2E96" w:rsidRPr="00FC1F33" w:rsidRDefault="4B72DB53" w:rsidP="00FC1F33">
            <w:pPr>
              <w:numPr>
                <w:ilvl w:val="0"/>
                <w:numId w:val="1"/>
              </w:numPr>
              <w:tabs>
                <w:tab w:val="clear" w:pos="360"/>
                <w:tab w:val="left" w:pos="381"/>
              </w:tabs>
              <w:spacing w:after="0"/>
              <w:ind w:left="381"/>
              <w:rPr>
                <w:rFonts w:ascii="Aptos" w:eastAsia="Arial" w:hAnsi="Aptos" w:cs="Arial"/>
                <w:sz w:val="24"/>
                <w:szCs w:val="24"/>
              </w:rPr>
            </w:pPr>
            <w:r w:rsidRPr="00FC1F33">
              <w:rPr>
                <w:rFonts w:ascii="Aptos" w:eastAsia="Arial" w:hAnsi="Aptos" w:cs="Arial"/>
                <w:sz w:val="24"/>
                <w:szCs w:val="24"/>
              </w:rPr>
              <w:t>Commitment to personal and professional development.</w:t>
            </w:r>
          </w:p>
          <w:p w14:paraId="3C64694E" w14:textId="77777777" w:rsidR="001D2E96" w:rsidRPr="00FC1F33" w:rsidRDefault="4B72DB53" w:rsidP="00FC1F33">
            <w:pPr>
              <w:numPr>
                <w:ilvl w:val="0"/>
                <w:numId w:val="1"/>
              </w:numPr>
              <w:tabs>
                <w:tab w:val="clear" w:pos="360"/>
                <w:tab w:val="left" w:pos="381"/>
              </w:tabs>
              <w:spacing w:after="0"/>
              <w:ind w:left="381"/>
              <w:rPr>
                <w:rFonts w:ascii="Aptos" w:eastAsia="Arial" w:hAnsi="Aptos" w:cs="Arial"/>
                <w:sz w:val="24"/>
                <w:szCs w:val="24"/>
              </w:rPr>
            </w:pPr>
            <w:r w:rsidRPr="00FC1F33">
              <w:rPr>
                <w:rFonts w:ascii="Aptos" w:eastAsia="Arial" w:hAnsi="Aptos" w:cs="Arial"/>
                <w:sz w:val="24"/>
                <w:szCs w:val="24"/>
              </w:rPr>
              <w:t>Ability to engage with learning opportunities including effective use of supervision, training, e-learning and feedback</w:t>
            </w:r>
          </w:p>
          <w:p w14:paraId="7328B1F2" w14:textId="77777777" w:rsidR="009563CA" w:rsidRPr="00FC1F33" w:rsidRDefault="009563CA" w:rsidP="00FC1F33">
            <w:pPr>
              <w:spacing w:after="0"/>
              <w:ind w:left="381"/>
              <w:rPr>
                <w:rFonts w:ascii="Aptos" w:eastAsia="Arial" w:hAnsi="Aptos" w:cs="Arial"/>
                <w:sz w:val="24"/>
                <w:szCs w:val="24"/>
              </w:rPr>
            </w:pPr>
          </w:p>
        </w:tc>
        <w:tc>
          <w:tcPr>
            <w:tcW w:w="2960" w:type="dxa"/>
          </w:tcPr>
          <w:p w14:paraId="7B3F7E3B" w14:textId="77777777" w:rsidR="001D2E96" w:rsidRPr="00FC1F33" w:rsidRDefault="001D2E96" w:rsidP="00FC1F33">
            <w:pPr>
              <w:tabs>
                <w:tab w:val="left" w:pos="381"/>
              </w:tabs>
              <w:spacing w:after="0"/>
              <w:ind w:left="360"/>
              <w:rPr>
                <w:rFonts w:ascii="Aptos" w:eastAsia="Arial" w:hAnsi="Aptos" w:cs="Arial"/>
                <w:sz w:val="24"/>
                <w:szCs w:val="24"/>
                <w:lang w:val="en-US"/>
              </w:rPr>
            </w:pPr>
          </w:p>
        </w:tc>
      </w:tr>
      <w:tr w:rsidR="001D2E96" w:rsidRPr="00FC1F33" w14:paraId="4A2E404B" w14:textId="77777777" w:rsidTr="7A4EB1A9">
        <w:trPr>
          <w:trHeight w:val="1735"/>
        </w:trPr>
        <w:tc>
          <w:tcPr>
            <w:tcW w:w="1671" w:type="dxa"/>
          </w:tcPr>
          <w:p w14:paraId="56F546ED" w14:textId="77777777" w:rsidR="001D2E96" w:rsidRPr="00FC1F33" w:rsidRDefault="1567DF68" w:rsidP="00FC1F33">
            <w:pPr>
              <w:rPr>
                <w:rFonts w:ascii="Aptos" w:eastAsia="Arial" w:hAnsi="Aptos" w:cs="Arial"/>
                <w:b/>
                <w:bCs/>
                <w:sz w:val="24"/>
                <w:szCs w:val="24"/>
              </w:rPr>
            </w:pPr>
            <w:r w:rsidRPr="00FC1F33">
              <w:rPr>
                <w:rFonts w:ascii="Aptos" w:eastAsia="Arial" w:hAnsi="Aptos" w:cs="Arial"/>
                <w:b/>
                <w:bCs/>
                <w:sz w:val="24"/>
                <w:szCs w:val="24"/>
              </w:rPr>
              <w:t>Working Conditions</w:t>
            </w:r>
          </w:p>
        </w:tc>
        <w:tc>
          <w:tcPr>
            <w:tcW w:w="5359" w:type="dxa"/>
          </w:tcPr>
          <w:p w14:paraId="409B934C" w14:textId="6449A9DD" w:rsidR="001D2E96" w:rsidRPr="00FC1F33" w:rsidRDefault="4B72DB53" w:rsidP="00FC1F33">
            <w:pPr>
              <w:numPr>
                <w:ilvl w:val="0"/>
                <w:numId w:val="1"/>
              </w:numPr>
              <w:tabs>
                <w:tab w:val="clear" w:pos="360"/>
                <w:tab w:val="left" w:pos="381"/>
              </w:tabs>
              <w:spacing w:after="0"/>
              <w:ind w:left="381"/>
              <w:rPr>
                <w:rFonts w:ascii="Aptos" w:eastAsia="Arial" w:hAnsi="Aptos" w:cs="Arial"/>
                <w:sz w:val="24"/>
                <w:szCs w:val="24"/>
              </w:rPr>
            </w:pPr>
            <w:r w:rsidRPr="00FC1F33">
              <w:rPr>
                <w:rFonts w:ascii="Aptos" w:eastAsia="Arial" w:hAnsi="Aptos" w:cs="Arial"/>
                <w:sz w:val="24"/>
                <w:szCs w:val="24"/>
              </w:rPr>
              <w:t>The ability to be physically able to perform your duties</w:t>
            </w:r>
          </w:p>
          <w:p w14:paraId="2B6EA0EE" w14:textId="77777777" w:rsidR="001D2E96" w:rsidRPr="00FC1F33" w:rsidRDefault="4B72DB53" w:rsidP="00FC1F33">
            <w:pPr>
              <w:numPr>
                <w:ilvl w:val="0"/>
                <w:numId w:val="1"/>
              </w:numPr>
              <w:tabs>
                <w:tab w:val="clear" w:pos="360"/>
                <w:tab w:val="left" w:pos="381"/>
              </w:tabs>
              <w:spacing w:after="0"/>
              <w:ind w:left="381"/>
              <w:rPr>
                <w:rFonts w:ascii="Aptos" w:eastAsia="Arial" w:hAnsi="Aptos" w:cs="Arial"/>
                <w:sz w:val="24"/>
                <w:szCs w:val="24"/>
              </w:rPr>
            </w:pPr>
            <w:r w:rsidRPr="00FC1F33">
              <w:rPr>
                <w:rFonts w:ascii="Aptos" w:eastAsia="Arial" w:hAnsi="Aptos" w:cs="Arial"/>
                <w:sz w:val="24"/>
                <w:szCs w:val="24"/>
              </w:rPr>
              <w:t>A satisfactory DBS will be required for all employees</w:t>
            </w:r>
          </w:p>
          <w:p w14:paraId="73969050" w14:textId="77777777" w:rsidR="006F6CA9" w:rsidRPr="00FC1F33" w:rsidRDefault="006F6CA9" w:rsidP="00FC1F33">
            <w:pPr>
              <w:tabs>
                <w:tab w:val="left" w:pos="381"/>
              </w:tabs>
              <w:spacing w:after="0"/>
              <w:ind w:left="21"/>
              <w:rPr>
                <w:rFonts w:ascii="Aptos" w:eastAsia="Arial" w:hAnsi="Aptos" w:cs="Arial"/>
                <w:sz w:val="24"/>
                <w:szCs w:val="24"/>
              </w:rPr>
            </w:pPr>
          </w:p>
          <w:p w14:paraId="722B4B3D" w14:textId="77777777" w:rsidR="001D2E96" w:rsidRPr="00FC1F33" w:rsidRDefault="001D2E96" w:rsidP="00FC1F33">
            <w:pPr>
              <w:spacing w:after="0"/>
              <w:ind w:left="21"/>
              <w:rPr>
                <w:rFonts w:ascii="Aptos" w:eastAsia="Arial" w:hAnsi="Aptos" w:cs="Arial"/>
                <w:sz w:val="24"/>
                <w:szCs w:val="24"/>
              </w:rPr>
            </w:pPr>
          </w:p>
        </w:tc>
        <w:tc>
          <w:tcPr>
            <w:tcW w:w="2960" w:type="dxa"/>
            <w:vAlign w:val="center"/>
          </w:tcPr>
          <w:p w14:paraId="01F25EDF" w14:textId="77777777" w:rsidR="001D2E96" w:rsidRPr="00FC1F33" w:rsidRDefault="001D2E96" w:rsidP="00FC1F33">
            <w:pPr>
              <w:rPr>
                <w:rFonts w:ascii="Aptos" w:eastAsia="Arial" w:hAnsi="Aptos" w:cs="Arial"/>
                <w:sz w:val="24"/>
                <w:szCs w:val="24"/>
              </w:rPr>
            </w:pPr>
          </w:p>
        </w:tc>
      </w:tr>
    </w:tbl>
    <w:p w14:paraId="6B654853" w14:textId="77777777" w:rsidR="00B43DA8" w:rsidRPr="00FC1F33" w:rsidRDefault="00412DC0" w:rsidP="00FC1F33">
      <w:pPr>
        <w:pStyle w:val="NormalWeb"/>
        <w:spacing w:line="276" w:lineRule="auto"/>
        <w:rPr>
          <w:rStyle w:val="Strong"/>
          <w:rFonts w:ascii="Aptos" w:eastAsia="Arial" w:hAnsi="Aptos" w:cs="Arial"/>
          <w:color w:val="000000"/>
        </w:rPr>
      </w:pPr>
      <w:r w:rsidRPr="00FC1F33">
        <w:rPr>
          <w:rFonts w:ascii="Aptos" w:eastAsia="Arial" w:hAnsi="Aptos" w:cs="Arial"/>
          <w:color w:val="000000" w:themeColor="text1"/>
        </w:rPr>
        <w:t xml:space="preserve">. </w:t>
      </w:r>
    </w:p>
    <w:sectPr w:rsidR="00B43DA8" w:rsidRPr="00FC1F33" w:rsidSect="00B20E19">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8D1A" w14:textId="77777777" w:rsidR="001909B9" w:rsidRDefault="001909B9" w:rsidP="00B20E19">
      <w:pPr>
        <w:spacing w:after="0" w:line="240" w:lineRule="auto"/>
      </w:pPr>
      <w:r>
        <w:separator/>
      </w:r>
    </w:p>
  </w:endnote>
  <w:endnote w:type="continuationSeparator" w:id="0">
    <w:p w14:paraId="07F998D8" w14:textId="77777777" w:rsidR="001909B9" w:rsidRDefault="001909B9"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2A958EA" w14:paraId="6A653FDC" w14:textId="77777777" w:rsidTr="12A958EA">
      <w:tc>
        <w:tcPr>
          <w:tcW w:w="3005" w:type="dxa"/>
        </w:tcPr>
        <w:p w14:paraId="6AC27CD6" w14:textId="1669542E" w:rsidR="12A958EA" w:rsidRDefault="12A958EA" w:rsidP="12A958EA">
          <w:pPr>
            <w:pStyle w:val="Header"/>
            <w:ind w:left="-115"/>
          </w:pPr>
        </w:p>
      </w:tc>
      <w:tc>
        <w:tcPr>
          <w:tcW w:w="3005" w:type="dxa"/>
        </w:tcPr>
        <w:p w14:paraId="0C8745FE" w14:textId="089DF5C1" w:rsidR="12A958EA" w:rsidRDefault="12A958EA" w:rsidP="12A958EA">
          <w:pPr>
            <w:pStyle w:val="Header"/>
            <w:jc w:val="center"/>
          </w:pPr>
        </w:p>
      </w:tc>
      <w:tc>
        <w:tcPr>
          <w:tcW w:w="3005" w:type="dxa"/>
        </w:tcPr>
        <w:p w14:paraId="18FDDD88" w14:textId="1298B5B4" w:rsidR="12A958EA" w:rsidRDefault="12A958EA" w:rsidP="12A958EA">
          <w:pPr>
            <w:pStyle w:val="Header"/>
            <w:ind w:right="-115"/>
            <w:jc w:val="right"/>
          </w:pPr>
        </w:p>
      </w:tc>
    </w:tr>
  </w:tbl>
  <w:p w14:paraId="19D48062" w14:textId="0C9B3A5E" w:rsidR="12A958EA" w:rsidRDefault="12A958EA" w:rsidP="12A9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38420" w14:textId="77777777" w:rsidR="001909B9" w:rsidRDefault="001909B9" w:rsidP="00B20E19">
      <w:pPr>
        <w:spacing w:after="0" w:line="240" w:lineRule="auto"/>
      </w:pPr>
      <w:r>
        <w:separator/>
      </w:r>
    </w:p>
  </w:footnote>
  <w:footnote w:type="continuationSeparator" w:id="0">
    <w:p w14:paraId="7A2C529B" w14:textId="77777777" w:rsidR="001909B9" w:rsidRDefault="001909B9"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24B2" w14:textId="54D2E1B5" w:rsidR="00B20E19" w:rsidRDefault="00FC1F33" w:rsidP="4EDDBA71">
    <w:pPr>
      <w:pStyle w:val="Header"/>
    </w:pPr>
    <w:sdt>
      <w:sdtPr>
        <w:id w:val="-1872286283"/>
        <w:docPartObj>
          <w:docPartGallery w:val="Watermarks"/>
          <w:docPartUnique/>
        </w:docPartObj>
      </w:sdtPr>
      <w:sdtEndPr/>
      <w:sdtContent/>
    </w:sdt>
    <w:r w:rsidR="4EDDBA71">
      <w:rPr>
        <w:noProof/>
      </w:rPr>
      <w:drawing>
        <wp:inline distT="0" distB="0" distL="0" distR="0" wp14:anchorId="3EEE4F76" wp14:editId="6BE9F721">
          <wp:extent cx="683442" cy="697249"/>
          <wp:effectExtent l="0" t="0" r="0" b="0"/>
          <wp:docPr id="769208040" name="Picture 76920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3442" cy="697249"/>
                  </a:xfrm>
                  <a:prstGeom prst="rect">
                    <a:avLst/>
                  </a:prstGeom>
                </pic:spPr>
              </pic:pic>
            </a:graphicData>
          </a:graphic>
        </wp:inline>
      </w:drawing>
    </w:r>
    <w:sdt>
      <w:sdtPr>
        <w:id w:val="-305853151"/>
        <w:docPartObj>
          <w:docPartGallery w:val="Watermarks"/>
          <w:docPartUnique/>
        </w:docPartObj>
      </w:sdtPr>
      <w:sdtEndPr/>
      <w:sdtContent/>
    </w:sdt>
    <w:r w:rsidR="4EDDBA71" w:rsidRPr="12A958EA">
      <w:rPr>
        <w:b/>
        <w:bCs/>
      </w:rPr>
      <w:t xml:space="preserve">   </w:t>
    </w:r>
    <w:r w:rsidR="4EDDBA71" w:rsidRPr="4EDDBA71">
      <w:rPr>
        <w:rFonts w:ascii="Arial" w:hAnsi="Arial" w:cs="Arial"/>
        <w:sz w:val="24"/>
        <w:szCs w:val="24"/>
      </w:rPr>
      <w:t xml:space="preserve">Job description: </w:t>
    </w:r>
    <w:r w:rsidR="4EDDBA71" w:rsidRPr="12A958EA">
      <w:rPr>
        <w:rFonts w:ascii="Arial" w:hAnsi="Arial" w:cs="Arial"/>
        <w:sz w:val="24"/>
        <w:szCs w:val="24"/>
      </w:rPr>
      <w:t>Speech and language Therapist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EB6"/>
    <w:multiLevelType w:val="hybridMultilevel"/>
    <w:tmpl w:val="9A624A58"/>
    <w:lvl w:ilvl="0" w:tplc="C24457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9FCAACD4"/>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420DD"/>
    <w:multiLevelType w:val="hybridMultilevel"/>
    <w:tmpl w:val="FA5C2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8D76EA"/>
    <w:multiLevelType w:val="hybridMultilevel"/>
    <w:tmpl w:val="BC62755E"/>
    <w:lvl w:ilvl="0" w:tplc="AB7E77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65275"/>
    <w:multiLevelType w:val="hybridMultilevel"/>
    <w:tmpl w:val="3D960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7D5E65"/>
    <w:multiLevelType w:val="hybridMultilevel"/>
    <w:tmpl w:val="0EBE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35CEB"/>
    <w:multiLevelType w:val="hybridMultilevel"/>
    <w:tmpl w:val="E5720C0C"/>
    <w:lvl w:ilvl="0" w:tplc="90EAF666">
      <w:start w:val="1"/>
      <w:numFmt w:val="decimal"/>
      <w:lvlText w:val="%1."/>
      <w:lvlJc w:val="left"/>
      <w:pPr>
        <w:ind w:left="465" w:hanging="360"/>
        <w:jc w:val="left"/>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7" w15:restartNumberingAfterBreak="0">
    <w:nsid w:val="5225205F"/>
    <w:multiLevelType w:val="hybridMultilevel"/>
    <w:tmpl w:val="BAF4BDE2"/>
    <w:lvl w:ilvl="0" w:tplc="22A0C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687180"/>
    <w:multiLevelType w:val="hybridMultilevel"/>
    <w:tmpl w:val="292A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C299D"/>
    <w:multiLevelType w:val="hybridMultilevel"/>
    <w:tmpl w:val="3154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1037D"/>
    <w:multiLevelType w:val="hybridMultilevel"/>
    <w:tmpl w:val="1F1AA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219154">
    <w:abstractNumId w:val="3"/>
  </w:num>
  <w:num w:numId="2" w16cid:durableId="2088918613">
    <w:abstractNumId w:val="1"/>
  </w:num>
  <w:num w:numId="3" w16cid:durableId="866597114">
    <w:abstractNumId w:val="23"/>
  </w:num>
  <w:num w:numId="4" w16cid:durableId="748120459">
    <w:abstractNumId w:val="11"/>
  </w:num>
  <w:num w:numId="5" w16cid:durableId="235093859">
    <w:abstractNumId w:val="8"/>
  </w:num>
  <w:num w:numId="6" w16cid:durableId="750086736">
    <w:abstractNumId w:val="24"/>
  </w:num>
  <w:num w:numId="7" w16cid:durableId="1897006725">
    <w:abstractNumId w:val="12"/>
  </w:num>
  <w:num w:numId="8" w16cid:durableId="272246054">
    <w:abstractNumId w:val="17"/>
  </w:num>
  <w:num w:numId="9" w16cid:durableId="1071928363">
    <w:abstractNumId w:val="13"/>
  </w:num>
  <w:num w:numId="10" w16cid:durableId="1134297589">
    <w:abstractNumId w:val="16"/>
  </w:num>
  <w:num w:numId="11" w16cid:durableId="1720322385">
    <w:abstractNumId w:val="9"/>
  </w:num>
  <w:num w:numId="12" w16cid:durableId="2103256305">
    <w:abstractNumId w:val="2"/>
  </w:num>
  <w:num w:numId="13" w16cid:durableId="1013414326">
    <w:abstractNumId w:val="25"/>
  </w:num>
  <w:num w:numId="14" w16cid:durableId="144704516">
    <w:abstractNumId w:val="18"/>
  </w:num>
  <w:num w:numId="15" w16cid:durableId="152835353">
    <w:abstractNumId w:val="22"/>
  </w:num>
  <w:num w:numId="16" w16cid:durableId="1368407684">
    <w:abstractNumId w:val="19"/>
  </w:num>
  <w:num w:numId="17" w16cid:durableId="2083916082">
    <w:abstractNumId w:val="7"/>
  </w:num>
  <w:num w:numId="18" w16cid:durableId="974526438">
    <w:abstractNumId w:val="15"/>
  </w:num>
  <w:num w:numId="19" w16cid:durableId="658921646">
    <w:abstractNumId w:val="6"/>
  </w:num>
  <w:num w:numId="20" w16cid:durableId="1870557762">
    <w:abstractNumId w:val="14"/>
  </w:num>
  <w:num w:numId="21" w16cid:durableId="238293216">
    <w:abstractNumId w:val="0"/>
  </w:num>
  <w:num w:numId="22" w16cid:durableId="854925957">
    <w:abstractNumId w:val="21"/>
  </w:num>
  <w:num w:numId="23" w16cid:durableId="1319110643">
    <w:abstractNumId w:val="20"/>
  </w:num>
  <w:num w:numId="24" w16cid:durableId="508327095">
    <w:abstractNumId w:val="5"/>
  </w:num>
  <w:num w:numId="25" w16cid:durableId="629021359">
    <w:abstractNumId w:val="4"/>
  </w:num>
  <w:num w:numId="26" w16cid:durableId="72437829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0E0F62"/>
    <w:rsid w:val="00123A3E"/>
    <w:rsid w:val="001433C4"/>
    <w:rsid w:val="00145EC4"/>
    <w:rsid w:val="00146EC1"/>
    <w:rsid w:val="001472E9"/>
    <w:rsid w:val="001669DF"/>
    <w:rsid w:val="00171C98"/>
    <w:rsid w:val="00176829"/>
    <w:rsid w:val="00184265"/>
    <w:rsid w:val="001909B9"/>
    <w:rsid w:val="001B492F"/>
    <w:rsid w:val="001C134F"/>
    <w:rsid w:val="001D2E96"/>
    <w:rsid w:val="001D7716"/>
    <w:rsid w:val="0024319B"/>
    <w:rsid w:val="00284049"/>
    <w:rsid w:val="0028537A"/>
    <w:rsid w:val="002873BE"/>
    <w:rsid w:val="002B4539"/>
    <w:rsid w:val="002B5F0C"/>
    <w:rsid w:val="002B6F31"/>
    <w:rsid w:val="002C23B0"/>
    <w:rsid w:val="002C52AF"/>
    <w:rsid w:val="00305CE8"/>
    <w:rsid w:val="00325F11"/>
    <w:rsid w:val="0032619A"/>
    <w:rsid w:val="00345C64"/>
    <w:rsid w:val="00354593"/>
    <w:rsid w:val="003578DB"/>
    <w:rsid w:val="00380822"/>
    <w:rsid w:val="0038616A"/>
    <w:rsid w:val="00397831"/>
    <w:rsid w:val="003A02C9"/>
    <w:rsid w:val="003D2B8A"/>
    <w:rsid w:val="003E694A"/>
    <w:rsid w:val="0040417F"/>
    <w:rsid w:val="00412DC0"/>
    <w:rsid w:val="004F03CA"/>
    <w:rsid w:val="004F69CE"/>
    <w:rsid w:val="0050168F"/>
    <w:rsid w:val="005214CC"/>
    <w:rsid w:val="00535D58"/>
    <w:rsid w:val="00535FE4"/>
    <w:rsid w:val="00543621"/>
    <w:rsid w:val="00553166"/>
    <w:rsid w:val="005575FA"/>
    <w:rsid w:val="0056430D"/>
    <w:rsid w:val="00591992"/>
    <w:rsid w:val="00596414"/>
    <w:rsid w:val="005A4257"/>
    <w:rsid w:val="005A58D5"/>
    <w:rsid w:val="005C0A6E"/>
    <w:rsid w:val="005E18DB"/>
    <w:rsid w:val="005E3C6C"/>
    <w:rsid w:val="00641F44"/>
    <w:rsid w:val="0065466B"/>
    <w:rsid w:val="0066261C"/>
    <w:rsid w:val="006663C6"/>
    <w:rsid w:val="00686491"/>
    <w:rsid w:val="006877EB"/>
    <w:rsid w:val="006B3754"/>
    <w:rsid w:val="006D7AA2"/>
    <w:rsid w:val="006E5410"/>
    <w:rsid w:val="006F14CA"/>
    <w:rsid w:val="006F6CA9"/>
    <w:rsid w:val="00701DB3"/>
    <w:rsid w:val="00717A17"/>
    <w:rsid w:val="00737E54"/>
    <w:rsid w:val="00751E12"/>
    <w:rsid w:val="00785659"/>
    <w:rsid w:val="007C4DB0"/>
    <w:rsid w:val="007C749A"/>
    <w:rsid w:val="007D55AC"/>
    <w:rsid w:val="008016B7"/>
    <w:rsid w:val="00806602"/>
    <w:rsid w:val="00811874"/>
    <w:rsid w:val="00822A8C"/>
    <w:rsid w:val="0083662D"/>
    <w:rsid w:val="00883D13"/>
    <w:rsid w:val="00886D86"/>
    <w:rsid w:val="00894E8F"/>
    <w:rsid w:val="008B7FAC"/>
    <w:rsid w:val="008D6A1C"/>
    <w:rsid w:val="008F78F4"/>
    <w:rsid w:val="00900204"/>
    <w:rsid w:val="0090598F"/>
    <w:rsid w:val="0091642E"/>
    <w:rsid w:val="009204D5"/>
    <w:rsid w:val="009236BE"/>
    <w:rsid w:val="00942702"/>
    <w:rsid w:val="009563CA"/>
    <w:rsid w:val="0098122A"/>
    <w:rsid w:val="00987E65"/>
    <w:rsid w:val="009A18D9"/>
    <w:rsid w:val="009B42EB"/>
    <w:rsid w:val="009C0319"/>
    <w:rsid w:val="009C3489"/>
    <w:rsid w:val="009C7EB3"/>
    <w:rsid w:val="009F0995"/>
    <w:rsid w:val="00A1059B"/>
    <w:rsid w:val="00A56AD0"/>
    <w:rsid w:val="00AA113B"/>
    <w:rsid w:val="00AA3F4A"/>
    <w:rsid w:val="00AA4A37"/>
    <w:rsid w:val="00AC1BA7"/>
    <w:rsid w:val="00AC2F10"/>
    <w:rsid w:val="00AD493A"/>
    <w:rsid w:val="00AE2114"/>
    <w:rsid w:val="00AE717F"/>
    <w:rsid w:val="00AF32EC"/>
    <w:rsid w:val="00AF738C"/>
    <w:rsid w:val="00B02741"/>
    <w:rsid w:val="00B068AA"/>
    <w:rsid w:val="00B07876"/>
    <w:rsid w:val="00B2068B"/>
    <w:rsid w:val="00B20E19"/>
    <w:rsid w:val="00B352C2"/>
    <w:rsid w:val="00B43DA8"/>
    <w:rsid w:val="00B475C1"/>
    <w:rsid w:val="00B5191B"/>
    <w:rsid w:val="00B54CC5"/>
    <w:rsid w:val="00B63136"/>
    <w:rsid w:val="00B84771"/>
    <w:rsid w:val="00B976E4"/>
    <w:rsid w:val="00BB2C54"/>
    <w:rsid w:val="00BC30F0"/>
    <w:rsid w:val="00BE6BD1"/>
    <w:rsid w:val="00BF6BF2"/>
    <w:rsid w:val="00C056F8"/>
    <w:rsid w:val="00C06E8C"/>
    <w:rsid w:val="00C4001F"/>
    <w:rsid w:val="00C42770"/>
    <w:rsid w:val="00C452B1"/>
    <w:rsid w:val="00C46EE6"/>
    <w:rsid w:val="00C51068"/>
    <w:rsid w:val="00C52086"/>
    <w:rsid w:val="00C64634"/>
    <w:rsid w:val="00CC6FAA"/>
    <w:rsid w:val="00CE0A3B"/>
    <w:rsid w:val="00CE14C9"/>
    <w:rsid w:val="00D42B9F"/>
    <w:rsid w:val="00D71B3F"/>
    <w:rsid w:val="00D819F1"/>
    <w:rsid w:val="00D84B34"/>
    <w:rsid w:val="00DA1CC1"/>
    <w:rsid w:val="00DA22B5"/>
    <w:rsid w:val="00DB465B"/>
    <w:rsid w:val="00DC1CD3"/>
    <w:rsid w:val="00DC4309"/>
    <w:rsid w:val="00DF5D9A"/>
    <w:rsid w:val="00E13DDC"/>
    <w:rsid w:val="00E17FAD"/>
    <w:rsid w:val="00E371BE"/>
    <w:rsid w:val="00E4406E"/>
    <w:rsid w:val="00E70A81"/>
    <w:rsid w:val="00E8757B"/>
    <w:rsid w:val="00EA0107"/>
    <w:rsid w:val="00EB096C"/>
    <w:rsid w:val="00EF139C"/>
    <w:rsid w:val="00F71013"/>
    <w:rsid w:val="00FB0D48"/>
    <w:rsid w:val="00FB60D3"/>
    <w:rsid w:val="00FC1F33"/>
    <w:rsid w:val="00FE3DE1"/>
    <w:rsid w:val="00FE609E"/>
    <w:rsid w:val="02C35931"/>
    <w:rsid w:val="0304DE92"/>
    <w:rsid w:val="089AB2A0"/>
    <w:rsid w:val="08B963AC"/>
    <w:rsid w:val="09604F54"/>
    <w:rsid w:val="09E1F313"/>
    <w:rsid w:val="0A13602E"/>
    <w:rsid w:val="10D9DAF3"/>
    <w:rsid w:val="12A958EA"/>
    <w:rsid w:val="148C2B4F"/>
    <w:rsid w:val="1567DF68"/>
    <w:rsid w:val="1768AA4A"/>
    <w:rsid w:val="19F38B07"/>
    <w:rsid w:val="21904F26"/>
    <w:rsid w:val="21B1AD32"/>
    <w:rsid w:val="2244CC3A"/>
    <w:rsid w:val="250D531E"/>
    <w:rsid w:val="2AAA81D3"/>
    <w:rsid w:val="2CF5890E"/>
    <w:rsid w:val="3AE220FA"/>
    <w:rsid w:val="409CE30E"/>
    <w:rsid w:val="4189180B"/>
    <w:rsid w:val="44D5D356"/>
    <w:rsid w:val="47A03BE8"/>
    <w:rsid w:val="4929BE2F"/>
    <w:rsid w:val="4A011AC3"/>
    <w:rsid w:val="4A6B678F"/>
    <w:rsid w:val="4B3A4C5C"/>
    <w:rsid w:val="4B72DB53"/>
    <w:rsid w:val="4EDDBA71"/>
    <w:rsid w:val="50B10F61"/>
    <w:rsid w:val="599E6D43"/>
    <w:rsid w:val="5C08D6A9"/>
    <w:rsid w:val="5C2B6F63"/>
    <w:rsid w:val="5F1CD86A"/>
    <w:rsid w:val="615C685A"/>
    <w:rsid w:val="62F838BB"/>
    <w:rsid w:val="681C9F7C"/>
    <w:rsid w:val="6850BB6D"/>
    <w:rsid w:val="695256E8"/>
    <w:rsid w:val="79ADE5FE"/>
    <w:rsid w:val="79F48AA8"/>
    <w:rsid w:val="7A4EB1A9"/>
    <w:rsid w:val="7CB5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1bodycopy10pt">
    <w:name w:val="1 body copy 10pt"/>
    <w:basedOn w:val="Normal"/>
    <w:link w:val="1bodycopy10ptChar"/>
    <w:qFormat/>
    <w:rsid w:val="000E0F62"/>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0E0F62"/>
    <w:rPr>
      <w:rFonts w:ascii="Arial" w:eastAsia="MS Mincho" w:hAnsi="Arial"/>
      <w:szCs w:val="24"/>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5" ma:contentTypeDescription="Create a new document." ma:contentTypeScope="" ma:versionID="d2f6178275a9a6900d4313d9bf87574f">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e970df444fd6b887831f51bf6627cab3"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19e28db-9a8b-406e-bbd7-95baecff3c22" xsi:nil="true"/>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ocumentManagement>
</p:properties>
</file>

<file path=customXml/itemProps1.xml><?xml version="1.0" encoding="utf-8"?>
<ds:datastoreItem xmlns:ds="http://schemas.openxmlformats.org/officeDocument/2006/customXml" ds:itemID="{3D456729-B8B9-415C-921C-270C1F03A11E}"/>
</file>

<file path=customXml/itemProps2.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3.xml><?xml version="1.0" encoding="utf-8"?>
<ds:datastoreItem xmlns:ds="http://schemas.openxmlformats.org/officeDocument/2006/customXml" ds:itemID="{0FF89A02-7726-4561-81ED-6AA2674C970A}">
  <ds:schemaRefs>
    <ds:schemaRef ds:uri="http://schemas.microsoft.com/sharepoint/v3/contenttype/forms"/>
  </ds:schemaRefs>
</ds:datastoreItem>
</file>

<file path=customXml/itemProps4.xml><?xml version="1.0" encoding="utf-8"?>
<ds:datastoreItem xmlns:ds="http://schemas.openxmlformats.org/officeDocument/2006/customXml" ds:itemID="{81DFD935-F4F1-4759-84BA-0D2567F5E4BD}">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a2e7076f-0158-4d85-9f9a-2f881f8f05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Sam Andrews</cp:lastModifiedBy>
  <cp:revision>2</cp:revision>
  <cp:lastPrinted>2017-03-07T07:33:00Z</cp:lastPrinted>
  <dcterms:created xsi:type="dcterms:W3CDTF">2025-03-18T11:15:00Z</dcterms:created>
  <dcterms:modified xsi:type="dcterms:W3CDTF">2025-03-18T11:15:00Z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